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32062" w:rsidRDefault="00132062">
      <w:pPr>
        <w:pBdr>
          <w:top w:val="nil"/>
          <w:left w:val="nil"/>
          <w:bottom w:val="nil"/>
          <w:right w:val="nil"/>
          <w:between w:val="nil"/>
        </w:pBdr>
        <w:spacing w:after="0"/>
        <w:rPr>
          <w:rFonts w:ascii="Arial" w:eastAsia="Arial" w:hAnsi="Arial" w:cs="Arial"/>
          <w:b/>
          <w:sz w:val="28"/>
          <w:szCs w:val="28"/>
        </w:rPr>
      </w:pPr>
      <w:bookmarkStart w:id="0" w:name="_GoBack"/>
      <w:bookmarkEnd w:id="0"/>
    </w:p>
    <w:tbl>
      <w:tblPr>
        <w:tblStyle w:val="1"/>
        <w:tblW w:w="21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0"/>
        <w:gridCol w:w="2664"/>
        <w:gridCol w:w="3024"/>
        <w:gridCol w:w="2664"/>
        <w:gridCol w:w="2664"/>
        <w:gridCol w:w="2664"/>
        <w:gridCol w:w="2664"/>
        <w:gridCol w:w="2664"/>
      </w:tblGrid>
      <w:tr w:rsidR="00132062">
        <w:trPr>
          <w:trHeight w:val="1160"/>
        </w:trPr>
        <w:tc>
          <w:tcPr>
            <w:tcW w:w="2190" w:type="dxa"/>
            <w:tcBorders>
              <w:top w:val="nil"/>
              <w:left w:val="nil"/>
              <w:bottom w:val="single" w:sz="4" w:space="0" w:color="000000"/>
              <w:right w:val="nil"/>
            </w:tcBorders>
            <w:vAlign w:val="center"/>
          </w:tcPr>
          <w:p w:rsidR="00132062" w:rsidRDefault="00C1641E">
            <w:pPr>
              <w:pBdr>
                <w:top w:val="nil"/>
                <w:left w:val="nil"/>
                <w:bottom w:val="nil"/>
                <w:right w:val="nil"/>
                <w:between w:val="nil"/>
              </w:pBdr>
              <w:jc w:val="center"/>
              <w:rPr>
                <w:rFonts w:ascii="Arial" w:eastAsia="Arial" w:hAnsi="Arial" w:cs="Arial"/>
                <w:b/>
                <w:sz w:val="28"/>
                <w:szCs w:val="28"/>
              </w:rPr>
            </w:pPr>
            <w:r>
              <w:rPr>
                <w:rFonts w:ascii="Arial" w:eastAsia="Arial" w:hAnsi="Arial" w:cs="Arial"/>
                <w:b/>
                <w:noProof/>
                <w:sz w:val="28"/>
                <w:szCs w:val="28"/>
                <w:lang w:val="en-US" w:eastAsia="en-US"/>
              </w:rPr>
              <w:drawing>
                <wp:inline distT="0" distB="0" distL="0" distR="0">
                  <wp:extent cx="1244600" cy="520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pire logo 2-co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4600" cy="520700"/>
                          </a:xfrm>
                          <a:prstGeom prst="rect">
                            <a:avLst/>
                          </a:prstGeom>
                        </pic:spPr>
                      </pic:pic>
                    </a:graphicData>
                  </a:graphic>
                </wp:inline>
              </w:drawing>
            </w:r>
          </w:p>
        </w:tc>
        <w:tc>
          <w:tcPr>
            <w:tcW w:w="16344" w:type="dxa"/>
            <w:gridSpan w:val="6"/>
            <w:tcBorders>
              <w:top w:val="nil"/>
              <w:left w:val="nil"/>
              <w:bottom w:val="single" w:sz="4" w:space="0" w:color="000000"/>
              <w:right w:val="nil"/>
            </w:tcBorders>
            <w:vAlign w:val="center"/>
          </w:tcPr>
          <w:p w:rsidR="00132062" w:rsidRPr="00C1641E" w:rsidRDefault="00C1641E">
            <w:pPr>
              <w:pBdr>
                <w:top w:val="nil"/>
                <w:left w:val="nil"/>
                <w:bottom w:val="nil"/>
                <w:right w:val="nil"/>
                <w:between w:val="nil"/>
              </w:pBdr>
              <w:jc w:val="center"/>
              <w:rPr>
                <w:rFonts w:ascii="Arial" w:eastAsia="Arial" w:hAnsi="Arial" w:cs="Arial"/>
                <w:b/>
                <w:sz w:val="28"/>
                <w:szCs w:val="28"/>
              </w:rPr>
            </w:pPr>
            <w:bookmarkStart w:id="1" w:name="_gjdgxs" w:colFirst="0" w:colLast="0"/>
            <w:bookmarkEnd w:id="1"/>
            <w:r>
              <w:rPr>
                <w:rFonts w:ascii="Arial" w:eastAsia="Arial" w:hAnsi="Arial" w:cs="Arial"/>
                <w:b/>
                <w:sz w:val="28"/>
                <w:szCs w:val="28"/>
              </w:rPr>
              <w:t>Aspire Educational Trust</w:t>
            </w:r>
          </w:p>
          <w:p w:rsidR="00132062" w:rsidRDefault="00132062">
            <w:pPr>
              <w:pBdr>
                <w:top w:val="nil"/>
                <w:left w:val="nil"/>
                <w:bottom w:val="nil"/>
                <w:right w:val="nil"/>
                <w:between w:val="nil"/>
              </w:pBdr>
              <w:jc w:val="center"/>
              <w:rPr>
                <w:rFonts w:ascii="Arial" w:eastAsia="Arial" w:hAnsi="Arial" w:cs="Arial"/>
                <w:b/>
                <w:sz w:val="18"/>
                <w:szCs w:val="18"/>
                <w:u w:val="single"/>
              </w:rPr>
            </w:pPr>
          </w:p>
          <w:p w:rsidR="00132062" w:rsidRDefault="00C1641E">
            <w:pPr>
              <w:pBdr>
                <w:top w:val="nil"/>
                <w:left w:val="nil"/>
                <w:bottom w:val="nil"/>
                <w:right w:val="nil"/>
                <w:between w:val="nil"/>
              </w:pBdr>
              <w:jc w:val="center"/>
              <w:rPr>
                <w:rFonts w:ascii="Arial" w:eastAsia="Arial" w:hAnsi="Arial" w:cs="Arial"/>
                <w:b/>
                <w:sz w:val="36"/>
                <w:szCs w:val="36"/>
              </w:rPr>
            </w:pPr>
            <w:r>
              <w:rPr>
                <w:rFonts w:ascii="Arial" w:eastAsia="Arial" w:hAnsi="Arial" w:cs="Arial"/>
                <w:b/>
                <w:sz w:val="36"/>
                <w:szCs w:val="36"/>
              </w:rPr>
              <w:t>Reading Attainment</w:t>
            </w:r>
            <w:r w:rsidR="003E6E3D">
              <w:rPr>
                <w:rFonts w:ascii="Arial" w:eastAsia="Arial" w:hAnsi="Arial" w:cs="Arial"/>
                <w:b/>
                <w:sz w:val="36"/>
                <w:szCs w:val="36"/>
              </w:rPr>
              <w:t>: overview</w:t>
            </w:r>
          </w:p>
        </w:tc>
        <w:tc>
          <w:tcPr>
            <w:tcW w:w="2664" w:type="dxa"/>
            <w:tcBorders>
              <w:top w:val="nil"/>
              <w:left w:val="nil"/>
              <w:bottom w:val="single" w:sz="4" w:space="0" w:color="000000"/>
              <w:right w:val="nil"/>
            </w:tcBorders>
            <w:vAlign w:val="center"/>
          </w:tcPr>
          <w:p w:rsidR="00132062" w:rsidRDefault="00C1641E">
            <w:pPr>
              <w:pBdr>
                <w:top w:val="nil"/>
                <w:left w:val="nil"/>
                <w:bottom w:val="nil"/>
                <w:right w:val="nil"/>
                <w:between w:val="nil"/>
              </w:pBdr>
              <w:jc w:val="center"/>
            </w:pPr>
            <w:r>
              <w:rPr>
                <w:noProof/>
                <w:lang w:val="en-US" w:eastAsia="en-US"/>
              </w:rPr>
              <w:drawing>
                <wp:inline distT="0" distB="0" distL="0" distR="0">
                  <wp:extent cx="1545590" cy="6470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pire logo 2-co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5590" cy="647065"/>
                          </a:xfrm>
                          <a:prstGeom prst="rect">
                            <a:avLst/>
                          </a:prstGeom>
                        </pic:spPr>
                      </pic:pic>
                    </a:graphicData>
                  </a:graphic>
                </wp:inline>
              </w:drawing>
            </w:r>
          </w:p>
        </w:tc>
      </w:tr>
      <w:tr w:rsidR="00132062" w:rsidTr="005962FC">
        <w:trPr>
          <w:trHeight w:val="1323"/>
        </w:trPr>
        <w:tc>
          <w:tcPr>
            <w:tcW w:w="2190" w:type="dxa"/>
            <w:tcBorders>
              <w:top w:val="single" w:sz="4" w:space="0" w:color="000000"/>
            </w:tcBorders>
            <w:shd w:val="clear" w:color="auto" w:fill="C6D9F1" w:themeFill="text2" w:themeFillTint="33"/>
            <w:vAlign w:val="center"/>
          </w:tcPr>
          <w:p w:rsidR="00132062" w:rsidRDefault="003E6E3D">
            <w:pPr>
              <w:pBdr>
                <w:top w:val="nil"/>
                <w:left w:val="nil"/>
                <w:bottom w:val="nil"/>
                <w:right w:val="nil"/>
                <w:between w:val="nil"/>
              </w:pBdr>
              <w:jc w:val="center"/>
              <w:rPr>
                <w:rFonts w:ascii="Arial" w:eastAsia="Arial" w:hAnsi="Arial" w:cs="Arial"/>
                <w:b/>
                <w:sz w:val="28"/>
                <w:szCs w:val="28"/>
              </w:rPr>
            </w:pPr>
            <w:r w:rsidRPr="0090629D">
              <w:rPr>
                <w:rFonts w:ascii="Arial" w:eastAsia="Arial" w:hAnsi="Arial" w:cs="Arial"/>
                <w:b/>
                <w:sz w:val="28"/>
                <w:szCs w:val="28"/>
                <w:shd w:val="clear" w:color="auto" w:fill="4BACC6" w:themeFill="accent5"/>
              </w:rPr>
              <w:t>Reading</w:t>
            </w:r>
            <w:r>
              <w:rPr>
                <w:rFonts w:ascii="Arial" w:eastAsia="Arial" w:hAnsi="Arial" w:cs="Arial"/>
                <w:b/>
                <w:sz w:val="28"/>
                <w:szCs w:val="28"/>
              </w:rPr>
              <w:t xml:space="preserve"> </w:t>
            </w:r>
            <w:r w:rsidRPr="0090629D">
              <w:rPr>
                <w:rFonts w:ascii="Arial" w:eastAsia="Arial" w:hAnsi="Arial" w:cs="Arial"/>
                <w:b/>
                <w:sz w:val="28"/>
                <w:szCs w:val="28"/>
                <w:shd w:val="clear" w:color="auto" w:fill="4BACC6" w:themeFill="accent5"/>
              </w:rPr>
              <w:t>skill</w:t>
            </w:r>
          </w:p>
        </w:tc>
        <w:tc>
          <w:tcPr>
            <w:tcW w:w="2664" w:type="dxa"/>
            <w:tcBorders>
              <w:top w:val="single" w:sz="4" w:space="0" w:color="000000"/>
            </w:tcBorders>
            <w:shd w:val="clear" w:color="auto" w:fill="C6D9F1" w:themeFill="text2" w:themeFillTint="33"/>
            <w:vAlign w:val="center"/>
          </w:tcPr>
          <w:p w:rsidR="00132062" w:rsidRDefault="003E6E3D">
            <w:pPr>
              <w:pBdr>
                <w:top w:val="nil"/>
                <w:left w:val="nil"/>
                <w:bottom w:val="nil"/>
                <w:right w:val="nil"/>
                <w:between w:val="nil"/>
              </w:pBdr>
              <w:jc w:val="center"/>
              <w:rPr>
                <w:rFonts w:ascii="Arial" w:eastAsia="Arial" w:hAnsi="Arial" w:cs="Arial"/>
                <w:b/>
                <w:sz w:val="28"/>
                <w:szCs w:val="28"/>
              </w:rPr>
            </w:pPr>
            <w:r>
              <w:rPr>
                <w:rFonts w:ascii="Arial" w:eastAsia="Arial" w:hAnsi="Arial" w:cs="Arial"/>
                <w:b/>
                <w:sz w:val="28"/>
                <w:szCs w:val="28"/>
              </w:rPr>
              <w:t>EYFS</w:t>
            </w:r>
          </w:p>
        </w:tc>
        <w:tc>
          <w:tcPr>
            <w:tcW w:w="3024" w:type="dxa"/>
            <w:tcBorders>
              <w:top w:val="single" w:sz="4" w:space="0" w:color="000000"/>
            </w:tcBorders>
            <w:shd w:val="clear" w:color="auto" w:fill="C6D9F1" w:themeFill="text2" w:themeFillTint="33"/>
            <w:vAlign w:val="center"/>
          </w:tcPr>
          <w:p w:rsidR="00132062" w:rsidRDefault="003E6E3D">
            <w:pPr>
              <w:pBdr>
                <w:top w:val="nil"/>
                <w:left w:val="nil"/>
                <w:bottom w:val="nil"/>
                <w:right w:val="nil"/>
                <w:between w:val="nil"/>
              </w:pBdr>
              <w:jc w:val="center"/>
              <w:rPr>
                <w:rFonts w:ascii="Arial" w:eastAsia="Arial" w:hAnsi="Arial" w:cs="Arial"/>
                <w:b/>
                <w:sz w:val="18"/>
                <w:szCs w:val="18"/>
              </w:rPr>
            </w:pPr>
            <w:r>
              <w:rPr>
                <w:rFonts w:ascii="Arial" w:eastAsia="Arial" w:hAnsi="Arial" w:cs="Arial"/>
                <w:b/>
                <w:sz w:val="28"/>
                <w:szCs w:val="28"/>
              </w:rPr>
              <w:t>Year 1</w:t>
            </w:r>
          </w:p>
        </w:tc>
        <w:tc>
          <w:tcPr>
            <w:tcW w:w="2664" w:type="dxa"/>
            <w:tcBorders>
              <w:top w:val="single" w:sz="4" w:space="0" w:color="000000"/>
            </w:tcBorders>
            <w:shd w:val="clear" w:color="auto" w:fill="C6D9F1" w:themeFill="text2" w:themeFillTint="33"/>
            <w:vAlign w:val="center"/>
          </w:tcPr>
          <w:p w:rsidR="00132062" w:rsidRDefault="003E6E3D">
            <w:pPr>
              <w:pBdr>
                <w:top w:val="nil"/>
                <w:left w:val="nil"/>
                <w:bottom w:val="nil"/>
                <w:right w:val="nil"/>
                <w:between w:val="nil"/>
              </w:pBdr>
              <w:jc w:val="center"/>
              <w:rPr>
                <w:rFonts w:ascii="Arial" w:eastAsia="Arial" w:hAnsi="Arial" w:cs="Arial"/>
                <w:b/>
                <w:sz w:val="18"/>
                <w:szCs w:val="18"/>
              </w:rPr>
            </w:pPr>
            <w:r>
              <w:rPr>
                <w:rFonts w:ascii="Arial" w:eastAsia="Arial" w:hAnsi="Arial" w:cs="Arial"/>
                <w:b/>
                <w:sz w:val="28"/>
                <w:szCs w:val="28"/>
              </w:rPr>
              <w:t>Year 2</w:t>
            </w:r>
          </w:p>
        </w:tc>
        <w:tc>
          <w:tcPr>
            <w:tcW w:w="2664" w:type="dxa"/>
            <w:tcBorders>
              <w:top w:val="single" w:sz="4" w:space="0" w:color="000000"/>
            </w:tcBorders>
            <w:shd w:val="clear" w:color="auto" w:fill="C6D9F1" w:themeFill="text2" w:themeFillTint="33"/>
            <w:vAlign w:val="center"/>
          </w:tcPr>
          <w:p w:rsidR="00132062" w:rsidRDefault="003E6E3D">
            <w:pPr>
              <w:pBdr>
                <w:top w:val="nil"/>
                <w:left w:val="nil"/>
                <w:bottom w:val="nil"/>
                <w:right w:val="nil"/>
                <w:between w:val="nil"/>
              </w:pBdr>
              <w:jc w:val="center"/>
              <w:rPr>
                <w:rFonts w:ascii="Arial" w:eastAsia="Arial" w:hAnsi="Arial" w:cs="Arial"/>
                <w:b/>
                <w:sz w:val="18"/>
                <w:szCs w:val="18"/>
              </w:rPr>
            </w:pPr>
            <w:r>
              <w:rPr>
                <w:rFonts w:ascii="Arial" w:eastAsia="Arial" w:hAnsi="Arial" w:cs="Arial"/>
                <w:b/>
                <w:sz w:val="28"/>
                <w:szCs w:val="28"/>
              </w:rPr>
              <w:t>Year 3</w:t>
            </w:r>
          </w:p>
        </w:tc>
        <w:tc>
          <w:tcPr>
            <w:tcW w:w="2664" w:type="dxa"/>
            <w:tcBorders>
              <w:top w:val="single" w:sz="4" w:space="0" w:color="000000"/>
            </w:tcBorders>
            <w:shd w:val="clear" w:color="auto" w:fill="C6D9F1" w:themeFill="text2" w:themeFillTint="33"/>
            <w:vAlign w:val="center"/>
          </w:tcPr>
          <w:p w:rsidR="00132062" w:rsidRDefault="003E6E3D">
            <w:pPr>
              <w:pBdr>
                <w:top w:val="nil"/>
                <w:left w:val="nil"/>
                <w:bottom w:val="nil"/>
                <w:right w:val="nil"/>
                <w:between w:val="nil"/>
              </w:pBdr>
              <w:jc w:val="center"/>
              <w:rPr>
                <w:rFonts w:ascii="Arial" w:eastAsia="Arial" w:hAnsi="Arial" w:cs="Arial"/>
                <w:b/>
                <w:sz w:val="28"/>
                <w:szCs w:val="28"/>
              </w:rPr>
            </w:pPr>
            <w:r>
              <w:rPr>
                <w:rFonts w:ascii="Arial" w:eastAsia="Arial" w:hAnsi="Arial" w:cs="Arial"/>
                <w:b/>
                <w:sz w:val="28"/>
                <w:szCs w:val="28"/>
              </w:rPr>
              <w:t>Year 4</w:t>
            </w:r>
          </w:p>
        </w:tc>
        <w:tc>
          <w:tcPr>
            <w:tcW w:w="2664" w:type="dxa"/>
            <w:tcBorders>
              <w:top w:val="single" w:sz="4" w:space="0" w:color="000000"/>
            </w:tcBorders>
            <w:shd w:val="clear" w:color="auto" w:fill="C6D9F1" w:themeFill="text2" w:themeFillTint="33"/>
            <w:vAlign w:val="center"/>
          </w:tcPr>
          <w:p w:rsidR="00132062" w:rsidRDefault="003E6E3D">
            <w:pPr>
              <w:pBdr>
                <w:top w:val="nil"/>
                <w:left w:val="nil"/>
                <w:bottom w:val="nil"/>
                <w:right w:val="nil"/>
                <w:between w:val="nil"/>
              </w:pBdr>
              <w:jc w:val="center"/>
              <w:rPr>
                <w:rFonts w:ascii="Arial" w:eastAsia="Arial" w:hAnsi="Arial" w:cs="Arial"/>
                <w:b/>
                <w:sz w:val="28"/>
                <w:szCs w:val="28"/>
              </w:rPr>
            </w:pPr>
            <w:r>
              <w:rPr>
                <w:rFonts w:ascii="Arial" w:eastAsia="Arial" w:hAnsi="Arial" w:cs="Arial"/>
                <w:b/>
                <w:sz w:val="28"/>
                <w:szCs w:val="28"/>
              </w:rPr>
              <w:t>Year 5</w:t>
            </w:r>
          </w:p>
        </w:tc>
        <w:tc>
          <w:tcPr>
            <w:tcW w:w="2664" w:type="dxa"/>
            <w:tcBorders>
              <w:top w:val="single" w:sz="4" w:space="0" w:color="000000"/>
            </w:tcBorders>
            <w:shd w:val="clear" w:color="auto" w:fill="C6D9F1" w:themeFill="text2" w:themeFillTint="33"/>
            <w:vAlign w:val="center"/>
          </w:tcPr>
          <w:p w:rsidR="00132062" w:rsidRDefault="003E6E3D">
            <w:pPr>
              <w:pBdr>
                <w:top w:val="nil"/>
                <w:left w:val="nil"/>
                <w:bottom w:val="nil"/>
                <w:right w:val="nil"/>
                <w:between w:val="nil"/>
              </w:pBdr>
              <w:jc w:val="center"/>
              <w:rPr>
                <w:rFonts w:ascii="Arial" w:eastAsia="Arial" w:hAnsi="Arial" w:cs="Arial"/>
                <w:b/>
                <w:sz w:val="28"/>
                <w:szCs w:val="28"/>
              </w:rPr>
            </w:pPr>
            <w:r>
              <w:rPr>
                <w:rFonts w:ascii="Arial" w:eastAsia="Arial" w:hAnsi="Arial" w:cs="Arial"/>
                <w:b/>
                <w:sz w:val="28"/>
                <w:szCs w:val="28"/>
              </w:rPr>
              <w:t>Year 6</w:t>
            </w:r>
          </w:p>
        </w:tc>
      </w:tr>
      <w:tr w:rsidR="00055F34" w:rsidTr="009C455A">
        <w:trPr>
          <w:trHeight w:val="5677"/>
        </w:trPr>
        <w:tc>
          <w:tcPr>
            <w:tcW w:w="2190" w:type="dxa"/>
            <w:tcBorders>
              <w:bottom w:val="single" w:sz="4" w:space="0" w:color="000000"/>
            </w:tcBorders>
            <w:shd w:val="clear" w:color="auto" w:fill="4BACC6" w:themeFill="accent5"/>
          </w:tcPr>
          <w:p w:rsidR="00055F34" w:rsidRPr="005962FC" w:rsidRDefault="00055F34" w:rsidP="004C2FAB">
            <w:pPr>
              <w:pBdr>
                <w:top w:val="nil"/>
                <w:left w:val="nil"/>
                <w:bottom w:val="nil"/>
                <w:right w:val="nil"/>
                <w:between w:val="nil"/>
              </w:pBdr>
              <w:rPr>
                <w:rFonts w:ascii="Arial" w:eastAsia="Arial" w:hAnsi="Arial" w:cs="Arial"/>
                <w:sz w:val="28"/>
              </w:rPr>
            </w:pPr>
            <w:r w:rsidRPr="005962FC">
              <w:rPr>
                <w:rFonts w:ascii="Arial" w:eastAsia="Arial" w:hAnsi="Arial" w:cs="Arial"/>
                <w:sz w:val="28"/>
              </w:rPr>
              <w:t>1) Enjoying my reading</w:t>
            </w:r>
          </w:p>
          <w:p w:rsidR="00055F34" w:rsidRPr="005962FC" w:rsidRDefault="00055F34" w:rsidP="004C2FAB">
            <w:pPr>
              <w:pBdr>
                <w:top w:val="nil"/>
                <w:left w:val="nil"/>
                <w:bottom w:val="nil"/>
                <w:right w:val="nil"/>
                <w:between w:val="nil"/>
              </w:pBdr>
              <w:rPr>
                <w:rFonts w:ascii="Arial" w:eastAsia="Arial" w:hAnsi="Arial" w:cs="Arial"/>
                <w:sz w:val="28"/>
              </w:rPr>
            </w:pPr>
          </w:p>
          <w:p w:rsidR="00055F34" w:rsidRPr="005962FC" w:rsidRDefault="00055F34" w:rsidP="004C2FAB">
            <w:pPr>
              <w:pBdr>
                <w:top w:val="nil"/>
                <w:left w:val="nil"/>
                <w:bottom w:val="nil"/>
                <w:right w:val="nil"/>
                <w:between w:val="nil"/>
              </w:pBdr>
              <w:rPr>
                <w:rFonts w:ascii="Arial" w:eastAsia="Arial" w:hAnsi="Arial" w:cs="Arial"/>
                <w:sz w:val="28"/>
              </w:rPr>
            </w:pPr>
          </w:p>
          <w:p w:rsidR="00055F34" w:rsidRPr="005962FC" w:rsidRDefault="00055F34" w:rsidP="004C2FAB">
            <w:pPr>
              <w:pBdr>
                <w:top w:val="nil"/>
                <w:left w:val="nil"/>
                <w:bottom w:val="nil"/>
                <w:right w:val="nil"/>
                <w:between w:val="nil"/>
              </w:pBdr>
              <w:rPr>
                <w:rFonts w:ascii="Arial" w:eastAsia="Arial" w:hAnsi="Arial" w:cs="Arial"/>
                <w:sz w:val="28"/>
              </w:rPr>
            </w:pPr>
          </w:p>
          <w:p w:rsidR="00055F34" w:rsidRPr="005962FC" w:rsidRDefault="00055F34" w:rsidP="004C2FAB">
            <w:pPr>
              <w:pBdr>
                <w:top w:val="nil"/>
                <w:left w:val="nil"/>
                <w:bottom w:val="nil"/>
                <w:right w:val="nil"/>
                <w:between w:val="nil"/>
              </w:pBdr>
              <w:rPr>
                <w:rFonts w:ascii="Arial" w:eastAsia="Arial" w:hAnsi="Arial" w:cs="Arial"/>
                <w:sz w:val="28"/>
              </w:rPr>
            </w:pPr>
          </w:p>
          <w:p w:rsidR="00055F34" w:rsidRPr="005962FC" w:rsidRDefault="00055F34" w:rsidP="004C2FAB">
            <w:pPr>
              <w:pBdr>
                <w:top w:val="nil"/>
                <w:left w:val="nil"/>
                <w:bottom w:val="nil"/>
                <w:right w:val="nil"/>
                <w:between w:val="nil"/>
              </w:pBdr>
              <w:rPr>
                <w:rFonts w:ascii="Arial" w:eastAsia="Arial" w:hAnsi="Arial" w:cs="Arial"/>
                <w:sz w:val="28"/>
              </w:rPr>
            </w:pPr>
          </w:p>
          <w:p w:rsidR="00055F34" w:rsidRPr="005962FC" w:rsidRDefault="00055F34" w:rsidP="004C2FAB">
            <w:pPr>
              <w:pBdr>
                <w:top w:val="nil"/>
                <w:left w:val="nil"/>
                <w:bottom w:val="nil"/>
                <w:right w:val="nil"/>
                <w:between w:val="nil"/>
              </w:pBdr>
              <w:rPr>
                <w:rFonts w:ascii="Arial" w:eastAsia="Arial" w:hAnsi="Arial" w:cs="Arial"/>
                <w:sz w:val="28"/>
              </w:rPr>
            </w:pPr>
          </w:p>
          <w:p w:rsidR="00055F34" w:rsidRPr="005962FC" w:rsidRDefault="00055F34" w:rsidP="0090629D">
            <w:pPr>
              <w:rPr>
                <w:rFonts w:ascii="Arial" w:eastAsia="Arial" w:hAnsi="Arial" w:cs="Arial"/>
                <w:sz w:val="28"/>
              </w:rPr>
            </w:pPr>
          </w:p>
          <w:p w:rsidR="00055F34" w:rsidRPr="005962FC" w:rsidRDefault="00055F34" w:rsidP="0090629D">
            <w:pPr>
              <w:jc w:val="center"/>
              <w:rPr>
                <w:rFonts w:ascii="Arial" w:eastAsia="Arial" w:hAnsi="Arial" w:cs="Arial"/>
                <w:sz w:val="28"/>
              </w:rPr>
            </w:pPr>
          </w:p>
        </w:tc>
        <w:tc>
          <w:tcPr>
            <w:tcW w:w="2664" w:type="dxa"/>
            <w:tcBorders>
              <w:bottom w:val="single" w:sz="4" w:space="0" w:color="000000"/>
            </w:tcBorders>
          </w:tcPr>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enjoy a range of books.</w:t>
            </w:r>
          </w:p>
        </w:tc>
        <w:tc>
          <w:tcPr>
            <w:tcW w:w="3024" w:type="dxa"/>
            <w:tcBorders>
              <w:bottom w:val="single" w:sz="4" w:space="0" w:color="000000"/>
            </w:tcBorders>
          </w:tcPr>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enjoy listening to a range of stories, poems and non-fiction read to me.</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I enjoy reading different books and talking about them. </w:t>
            </w:r>
          </w:p>
        </w:tc>
        <w:tc>
          <w:tcPr>
            <w:tcW w:w="2664" w:type="dxa"/>
            <w:tcBorders>
              <w:bottom w:val="single" w:sz="4" w:space="0" w:color="000000"/>
            </w:tcBorders>
          </w:tcPr>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enjoy listening</w:t>
            </w:r>
            <w:r w:rsidR="009C455A">
              <w:rPr>
                <w:rFonts w:ascii="Arial" w:eastAsia="Arial" w:hAnsi="Arial" w:cs="Arial"/>
                <w:sz w:val="20"/>
                <w:szCs w:val="20"/>
              </w:rPr>
              <w:t xml:space="preserve"> to a range of stories, classic, </w:t>
            </w:r>
            <w:r>
              <w:rPr>
                <w:rFonts w:ascii="Arial" w:eastAsia="Arial" w:hAnsi="Arial" w:cs="Arial"/>
                <w:sz w:val="20"/>
                <w:szCs w:val="20"/>
              </w:rPr>
              <w:t>contemporary poetry and non-fiction.</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5F6839">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I choose to read different books and enjoy sharing them. </w:t>
            </w:r>
          </w:p>
          <w:p w:rsidR="00055F34" w:rsidRDefault="00055F34" w:rsidP="004C2FAB">
            <w:pPr>
              <w:pBdr>
                <w:top w:val="nil"/>
                <w:left w:val="nil"/>
                <w:bottom w:val="nil"/>
                <w:right w:val="nil"/>
                <w:between w:val="nil"/>
              </w:pBdr>
              <w:rPr>
                <w:rFonts w:ascii="Arial" w:eastAsia="Arial" w:hAnsi="Arial" w:cs="Arial"/>
                <w:sz w:val="20"/>
                <w:szCs w:val="20"/>
              </w:rPr>
            </w:pPr>
          </w:p>
        </w:tc>
        <w:tc>
          <w:tcPr>
            <w:tcW w:w="2664" w:type="dxa"/>
          </w:tcPr>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enjoy listening to, reading and discussing a wide range of fiction, poetry, plays, non-fiction and reference books.</w:t>
            </w:r>
          </w:p>
          <w:p w:rsidR="009C455A" w:rsidRDefault="009C455A" w:rsidP="004C2FAB">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discuss books written by a familiar author.</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F60CBC">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I can read a range of books, including fairy stories, myths and legends, and retelling some of these orally with increasing familiarity. </w:t>
            </w:r>
          </w:p>
        </w:tc>
        <w:tc>
          <w:tcPr>
            <w:tcW w:w="2664" w:type="dxa"/>
          </w:tcPr>
          <w:p w:rsidR="00055F34" w:rsidRDefault="00055F34" w:rsidP="007D408A">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enjoy listening to, reading and discussing a wide range of fiction, poetry, plays, non-fiction and reference books.</w:t>
            </w:r>
          </w:p>
          <w:p w:rsidR="00055F34" w:rsidRDefault="00055F34" w:rsidP="007D408A">
            <w:pPr>
              <w:pBdr>
                <w:top w:val="nil"/>
                <w:left w:val="nil"/>
                <w:bottom w:val="nil"/>
                <w:right w:val="nil"/>
                <w:between w:val="nil"/>
              </w:pBdr>
              <w:rPr>
                <w:rFonts w:ascii="Arial" w:eastAsia="Arial" w:hAnsi="Arial" w:cs="Arial"/>
                <w:sz w:val="20"/>
                <w:szCs w:val="20"/>
              </w:rPr>
            </w:pPr>
          </w:p>
          <w:p w:rsidR="00055F34" w:rsidRDefault="00055F34" w:rsidP="008B4AC5">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talk about books by a familiar author and explain why I like or dislike them.</w:t>
            </w:r>
          </w:p>
          <w:p w:rsidR="00055F34" w:rsidRDefault="00055F34" w:rsidP="008B4AC5">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read a range of books, including fairy stories, myths and legends, and retelling some of these orally with increasing familiarity.</w:t>
            </w:r>
          </w:p>
        </w:tc>
        <w:tc>
          <w:tcPr>
            <w:tcW w:w="2664" w:type="dxa"/>
          </w:tcPr>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enjoy continuing to read and discuss an increasingly wide range of texts (fiction, poetry, plays and non-fiction books) for read for a range of purposes.</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read a wide range of books including myths, legends and traditional stores, modern fiction, fiction for our literary heritage and books from other cultures and traditions.</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I can select and read books written by a favourite author. </w:t>
            </w: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recommend and comment positively on texts that I have read.</w:t>
            </w:r>
          </w:p>
        </w:tc>
        <w:tc>
          <w:tcPr>
            <w:tcW w:w="2664" w:type="dxa"/>
          </w:tcPr>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enjoy continuing to read and discuss an increasingly wide range of texts (fiction, poetry, plays and non-fiction books) for read for a range of purposes.</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read a wide range of books including myths, legends and traditional stores, modern fiction, fiction for our literary heritage and books from other cultures and traditions.</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I can select and read books written by a favourite author. </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recommend authors and texts to others and give reasons for my choices.</w:t>
            </w:r>
          </w:p>
        </w:tc>
      </w:tr>
      <w:tr w:rsidR="00055F34" w:rsidTr="00055F34">
        <w:trPr>
          <w:trHeight w:val="3665"/>
        </w:trPr>
        <w:tc>
          <w:tcPr>
            <w:tcW w:w="2190" w:type="dxa"/>
            <w:tcBorders>
              <w:bottom w:val="single" w:sz="4" w:space="0" w:color="000000"/>
            </w:tcBorders>
            <w:shd w:val="clear" w:color="auto" w:fill="4BACC6" w:themeFill="accent5"/>
          </w:tcPr>
          <w:p w:rsidR="00055F34" w:rsidRPr="005962FC" w:rsidRDefault="00055F34" w:rsidP="0090629D">
            <w:pPr>
              <w:pBdr>
                <w:top w:val="nil"/>
                <w:left w:val="nil"/>
                <w:bottom w:val="nil"/>
                <w:right w:val="nil"/>
                <w:between w:val="nil"/>
              </w:pBdr>
              <w:shd w:val="clear" w:color="auto" w:fill="4BACC6" w:themeFill="accent5"/>
              <w:rPr>
                <w:rFonts w:ascii="Arial" w:eastAsia="Arial" w:hAnsi="Arial" w:cs="Arial"/>
                <w:sz w:val="28"/>
              </w:rPr>
            </w:pPr>
            <w:r w:rsidRPr="005962FC">
              <w:rPr>
                <w:rFonts w:ascii="Arial" w:eastAsia="Arial" w:hAnsi="Arial" w:cs="Arial"/>
                <w:sz w:val="28"/>
              </w:rPr>
              <w:t>2) Reading words</w:t>
            </w:r>
          </w:p>
          <w:p w:rsidR="00055F34" w:rsidRPr="005962FC" w:rsidRDefault="00055F34" w:rsidP="00055F34">
            <w:pPr>
              <w:rPr>
                <w:rFonts w:ascii="Arial" w:eastAsia="Arial" w:hAnsi="Arial" w:cs="Arial"/>
                <w:sz w:val="28"/>
              </w:rPr>
            </w:pPr>
          </w:p>
        </w:tc>
        <w:tc>
          <w:tcPr>
            <w:tcW w:w="2664" w:type="dxa"/>
            <w:tcBorders>
              <w:bottom w:val="single" w:sz="4" w:space="0" w:color="000000"/>
            </w:tcBorders>
          </w:tcPr>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sound out words and blend the sounds to make words.</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sz w:val="20"/>
                <w:szCs w:val="20"/>
              </w:rPr>
            </w:pPr>
            <w:r>
              <w:rPr>
                <w:rFonts w:ascii="Arial" w:eastAsia="Arial" w:hAnsi="Arial" w:cs="Arial"/>
                <w:sz w:val="20"/>
                <w:szCs w:val="20"/>
              </w:rPr>
              <w:t>I can read simple sentences.</w:t>
            </w:r>
            <w:r>
              <w:rPr>
                <w:sz w:val="20"/>
                <w:szCs w:val="20"/>
              </w:rPr>
              <w:t xml:space="preserve">  </w:t>
            </w:r>
          </w:p>
        </w:tc>
        <w:tc>
          <w:tcPr>
            <w:tcW w:w="3024" w:type="dxa"/>
            <w:tcBorders>
              <w:bottom w:val="single" w:sz="4" w:space="0" w:color="000000"/>
            </w:tcBorders>
          </w:tcPr>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use phonics to sound out and blend new words.</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I can read tricky words and </w:t>
            </w:r>
            <w:r w:rsidR="003B3901">
              <w:rPr>
                <w:rFonts w:ascii="Arial" w:eastAsia="Arial" w:hAnsi="Arial" w:cs="Arial"/>
                <w:sz w:val="20"/>
                <w:szCs w:val="20"/>
              </w:rPr>
              <w:t>words with one or more syllable, including common exception words.</w:t>
            </w:r>
          </w:p>
          <w:p w:rsidR="003B3901" w:rsidRDefault="003B3901" w:rsidP="004C2FAB">
            <w:pPr>
              <w:pBdr>
                <w:top w:val="nil"/>
                <w:left w:val="nil"/>
                <w:bottom w:val="nil"/>
                <w:right w:val="nil"/>
                <w:between w:val="nil"/>
              </w:pBdr>
              <w:rPr>
                <w:rFonts w:ascii="Arial" w:eastAsia="Arial" w:hAnsi="Arial" w:cs="Arial"/>
                <w:sz w:val="20"/>
                <w:szCs w:val="20"/>
              </w:rPr>
            </w:pPr>
          </w:p>
          <w:p w:rsidR="003B3901" w:rsidRDefault="003B3901"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read words with –s,-es,-ing,-ed,-er and –est endings.</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I can read contractions (e.g. I’m, I’ll, we’ll) and understand that the apostrophe stands for the missing letter. </w:t>
            </w:r>
          </w:p>
          <w:p w:rsidR="003B3901" w:rsidRDefault="003B3901" w:rsidP="004C2FAB">
            <w:pPr>
              <w:pBdr>
                <w:top w:val="nil"/>
                <w:left w:val="nil"/>
                <w:bottom w:val="nil"/>
                <w:right w:val="nil"/>
                <w:between w:val="nil"/>
              </w:pBdr>
              <w:rPr>
                <w:rFonts w:ascii="Arial" w:eastAsia="Arial" w:hAnsi="Arial" w:cs="Arial"/>
                <w:sz w:val="20"/>
                <w:szCs w:val="20"/>
              </w:rPr>
            </w:pPr>
          </w:p>
          <w:p w:rsidR="003B3901" w:rsidRDefault="003B3901"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read accurately books that are consistent with my phonic knowledge and re-read these books to build up my fluency and confidence in words reading.</w:t>
            </w:r>
          </w:p>
        </w:tc>
        <w:tc>
          <w:tcPr>
            <w:tcW w:w="2664" w:type="dxa"/>
            <w:tcBorders>
              <w:bottom w:val="single" w:sz="4" w:space="0" w:color="000000"/>
            </w:tcBorders>
          </w:tcPr>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read fluently and use phonics to decode and blend unfamiliar words.</w:t>
            </w:r>
          </w:p>
          <w:p w:rsidR="003B3901" w:rsidRDefault="003B3901" w:rsidP="004C2FAB">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read tricky words and words with two or more syllables.</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I can check that the text makes sense as I read and make corrections. </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identify and r</w:t>
            </w:r>
            <w:r w:rsidR="003B3901">
              <w:rPr>
                <w:rFonts w:ascii="Arial" w:eastAsia="Arial" w:hAnsi="Arial" w:cs="Arial"/>
                <w:sz w:val="20"/>
                <w:szCs w:val="20"/>
              </w:rPr>
              <w:t>ead words with common suffixes and common exception words.</w:t>
            </w:r>
          </w:p>
          <w:p w:rsidR="003B3901" w:rsidRDefault="003B3901" w:rsidP="004C2FAB">
            <w:pPr>
              <w:pBdr>
                <w:top w:val="nil"/>
                <w:left w:val="nil"/>
                <w:bottom w:val="nil"/>
                <w:right w:val="nil"/>
                <w:between w:val="nil"/>
              </w:pBdr>
              <w:rPr>
                <w:rFonts w:ascii="Arial" w:eastAsia="Arial" w:hAnsi="Arial" w:cs="Arial"/>
                <w:sz w:val="20"/>
                <w:szCs w:val="20"/>
              </w:rPr>
            </w:pPr>
          </w:p>
          <w:p w:rsidR="003B3901" w:rsidRDefault="003B3901" w:rsidP="003B3901">
            <w:pPr>
              <w:pBdr>
                <w:top w:val="nil"/>
                <w:left w:val="nil"/>
                <w:bottom w:val="nil"/>
                <w:right w:val="nil"/>
                <w:between w:val="nil"/>
              </w:pBdr>
              <w:rPr>
                <w:rFonts w:ascii="Arial" w:eastAsia="Arial" w:hAnsi="Arial" w:cs="Arial"/>
                <w:sz w:val="20"/>
                <w:szCs w:val="20"/>
              </w:rPr>
            </w:pPr>
          </w:p>
        </w:tc>
        <w:tc>
          <w:tcPr>
            <w:tcW w:w="2664" w:type="dxa"/>
          </w:tcPr>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use my knowledge of decoding to read unfamiliar words, including further exception words.</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apply my knowledge of root words, prefixes and suffixes to understand new words as listed in English Appendix 1.</w:t>
            </w:r>
          </w:p>
        </w:tc>
        <w:tc>
          <w:tcPr>
            <w:tcW w:w="2664" w:type="dxa"/>
            <w:tcBorders>
              <w:bottom w:val="single" w:sz="4" w:space="0" w:color="000000"/>
            </w:tcBorders>
          </w:tcPr>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I can use my knowledge of decoding to read unfamiliar words. </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8B4AC5">
            <w:pPr>
              <w:pBdr>
                <w:top w:val="nil"/>
                <w:left w:val="nil"/>
                <w:bottom w:val="nil"/>
                <w:right w:val="nil"/>
                <w:between w:val="nil"/>
              </w:pBdr>
              <w:rPr>
                <w:rFonts w:ascii="Arial" w:eastAsia="Arial" w:hAnsi="Arial" w:cs="Arial"/>
                <w:sz w:val="20"/>
                <w:szCs w:val="20"/>
              </w:rPr>
            </w:pPr>
          </w:p>
          <w:p w:rsidR="00055F34" w:rsidRDefault="00055F34" w:rsidP="008B4AC5">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I can apply my knowledge of root words, prefixes and suffixes to understand new words. </w:t>
            </w:r>
          </w:p>
        </w:tc>
        <w:tc>
          <w:tcPr>
            <w:tcW w:w="2664" w:type="dxa"/>
            <w:tcBorders>
              <w:bottom w:val="single" w:sz="4" w:space="0" w:color="000000"/>
            </w:tcBorders>
          </w:tcPr>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I can use my knowledge of root words, prefixes and suffixes to understand the meaning of unfamiliar words.  </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read and pronounce unfamiliar words using my knowledge of letter strings.</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read around unfamiliar words to help me understand their meaning.</w:t>
            </w:r>
          </w:p>
        </w:tc>
        <w:tc>
          <w:tcPr>
            <w:tcW w:w="2664" w:type="dxa"/>
            <w:tcBorders>
              <w:bottom w:val="single" w:sz="4" w:space="0" w:color="000000"/>
            </w:tcBorders>
          </w:tcPr>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I can confidently use my knowledge of root words, prefixes and suffixes to understand the meaning of unfamiliar words. </w:t>
            </w: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  </w:t>
            </w: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read and pronounce unfamiliar words using my knowledge of letter strings.</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read around unfamiliar words to help me understand their meaning.</w:t>
            </w:r>
          </w:p>
        </w:tc>
      </w:tr>
      <w:tr w:rsidR="00055F34" w:rsidTr="00055F34">
        <w:trPr>
          <w:trHeight w:val="4108"/>
        </w:trPr>
        <w:tc>
          <w:tcPr>
            <w:tcW w:w="2190" w:type="dxa"/>
            <w:tcBorders>
              <w:bottom w:val="single" w:sz="4" w:space="0" w:color="000000"/>
            </w:tcBorders>
            <w:shd w:val="clear" w:color="auto" w:fill="4BACC6" w:themeFill="accent5"/>
          </w:tcPr>
          <w:p w:rsidR="00055F34" w:rsidRPr="005962FC" w:rsidRDefault="00055F34" w:rsidP="004C2FAB">
            <w:pPr>
              <w:pBdr>
                <w:top w:val="nil"/>
                <w:left w:val="nil"/>
                <w:bottom w:val="nil"/>
                <w:right w:val="nil"/>
                <w:between w:val="nil"/>
              </w:pBdr>
              <w:rPr>
                <w:rFonts w:ascii="Arial" w:eastAsia="Arial" w:hAnsi="Arial" w:cs="Arial"/>
                <w:sz w:val="28"/>
              </w:rPr>
            </w:pPr>
            <w:r w:rsidRPr="005962FC">
              <w:rPr>
                <w:rFonts w:ascii="Arial" w:eastAsia="Arial" w:hAnsi="Arial" w:cs="Arial"/>
                <w:sz w:val="28"/>
              </w:rPr>
              <w:lastRenderedPageBreak/>
              <w:t>3) Exploring language</w:t>
            </w:r>
          </w:p>
          <w:p w:rsidR="00055F34" w:rsidRPr="005962FC" w:rsidRDefault="00055F34" w:rsidP="0090629D">
            <w:pPr>
              <w:rPr>
                <w:rFonts w:ascii="Arial" w:eastAsia="Arial" w:hAnsi="Arial" w:cs="Arial"/>
                <w:sz w:val="28"/>
              </w:rPr>
            </w:pPr>
          </w:p>
          <w:p w:rsidR="00055F34" w:rsidRPr="005962FC" w:rsidRDefault="00055F34" w:rsidP="0090629D">
            <w:pPr>
              <w:rPr>
                <w:rFonts w:ascii="Arial" w:eastAsia="Arial" w:hAnsi="Arial" w:cs="Arial"/>
                <w:sz w:val="28"/>
              </w:rPr>
            </w:pPr>
          </w:p>
          <w:p w:rsidR="00055F34" w:rsidRPr="005962FC" w:rsidRDefault="00055F34" w:rsidP="0090629D">
            <w:pPr>
              <w:rPr>
                <w:rFonts w:ascii="Arial" w:eastAsia="Arial" w:hAnsi="Arial" w:cs="Arial"/>
                <w:sz w:val="28"/>
              </w:rPr>
            </w:pPr>
          </w:p>
          <w:p w:rsidR="00055F34" w:rsidRPr="005962FC" w:rsidRDefault="00055F34" w:rsidP="0090629D">
            <w:pPr>
              <w:rPr>
                <w:rFonts w:ascii="Arial" w:eastAsia="Arial" w:hAnsi="Arial" w:cs="Arial"/>
                <w:sz w:val="28"/>
              </w:rPr>
            </w:pPr>
          </w:p>
          <w:p w:rsidR="00055F34" w:rsidRPr="005962FC" w:rsidRDefault="00055F34" w:rsidP="0090629D">
            <w:pPr>
              <w:rPr>
                <w:rFonts w:ascii="Arial" w:eastAsia="Arial" w:hAnsi="Arial" w:cs="Arial"/>
                <w:sz w:val="28"/>
              </w:rPr>
            </w:pPr>
          </w:p>
          <w:p w:rsidR="00055F34" w:rsidRPr="005962FC" w:rsidRDefault="00055F34" w:rsidP="0090629D">
            <w:pPr>
              <w:rPr>
                <w:rFonts w:ascii="Arial" w:eastAsia="Arial" w:hAnsi="Arial" w:cs="Arial"/>
                <w:sz w:val="28"/>
              </w:rPr>
            </w:pPr>
          </w:p>
          <w:p w:rsidR="00055F34" w:rsidRPr="005962FC" w:rsidRDefault="00055F34" w:rsidP="0090629D">
            <w:pPr>
              <w:rPr>
                <w:rFonts w:ascii="Arial" w:eastAsia="Arial" w:hAnsi="Arial" w:cs="Arial"/>
                <w:sz w:val="28"/>
              </w:rPr>
            </w:pPr>
          </w:p>
          <w:p w:rsidR="00055F34" w:rsidRPr="005962FC" w:rsidRDefault="00055F34" w:rsidP="0090629D">
            <w:pPr>
              <w:jc w:val="center"/>
              <w:rPr>
                <w:rFonts w:ascii="Arial" w:eastAsia="Arial" w:hAnsi="Arial" w:cs="Arial"/>
                <w:sz w:val="28"/>
              </w:rPr>
            </w:pPr>
          </w:p>
        </w:tc>
        <w:tc>
          <w:tcPr>
            <w:tcW w:w="2664" w:type="dxa"/>
            <w:tcBorders>
              <w:bottom w:val="single" w:sz="4" w:space="0" w:color="000000"/>
            </w:tcBorders>
          </w:tcPr>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I can use words that I have learnt from books in my play. </w:t>
            </w:r>
          </w:p>
        </w:tc>
        <w:tc>
          <w:tcPr>
            <w:tcW w:w="3024" w:type="dxa"/>
            <w:tcBorders>
              <w:bottom w:val="single" w:sz="4" w:space="0" w:color="000000"/>
            </w:tcBorders>
          </w:tcPr>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talk about meanings of words.</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find words with similar meanings.</w:t>
            </w:r>
          </w:p>
          <w:p w:rsidR="00055F34" w:rsidRDefault="00055F34" w:rsidP="004C2FAB">
            <w:pPr>
              <w:pBdr>
                <w:top w:val="nil"/>
                <w:left w:val="nil"/>
                <w:bottom w:val="nil"/>
                <w:right w:val="nil"/>
                <w:between w:val="nil"/>
              </w:pBdr>
              <w:rPr>
                <w:rFonts w:ascii="Arial" w:eastAsia="Arial" w:hAnsi="Arial" w:cs="Arial"/>
                <w:sz w:val="20"/>
                <w:szCs w:val="20"/>
              </w:rPr>
            </w:pPr>
          </w:p>
        </w:tc>
        <w:tc>
          <w:tcPr>
            <w:tcW w:w="2664" w:type="dxa"/>
          </w:tcPr>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find out what a new word means.</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5F6839">
            <w:pPr>
              <w:pBdr>
                <w:top w:val="nil"/>
                <w:left w:val="nil"/>
                <w:bottom w:val="nil"/>
                <w:right w:val="nil"/>
                <w:between w:val="nil"/>
              </w:pBdr>
              <w:rPr>
                <w:rFonts w:ascii="Arial" w:eastAsia="Arial" w:hAnsi="Arial" w:cs="Arial"/>
                <w:sz w:val="20"/>
                <w:szCs w:val="20"/>
              </w:rPr>
            </w:pPr>
          </w:p>
          <w:p w:rsidR="00055F34" w:rsidRDefault="00055F34" w:rsidP="005F6839">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talk about my favourite words and phrases.</w:t>
            </w:r>
          </w:p>
          <w:p w:rsidR="00055F34" w:rsidRDefault="00055F34" w:rsidP="005F6839">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I can begin to use dictionaries to check the meaning of words I have read with support. </w:t>
            </w:r>
          </w:p>
          <w:p w:rsidR="00055F34" w:rsidRDefault="00055F34" w:rsidP="004C2FAB">
            <w:pPr>
              <w:pBdr>
                <w:top w:val="nil"/>
                <w:left w:val="nil"/>
                <w:bottom w:val="nil"/>
                <w:right w:val="nil"/>
                <w:between w:val="nil"/>
              </w:pBdr>
              <w:rPr>
                <w:rFonts w:ascii="Arial" w:eastAsia="Arial" w:hAnsi="Arial" w:cs="Arial"/>
                <w:sz w:val="20"/>
                <w:szCs w:val="20"/>
              </w:rPr>
            </w:pPr>
          </w:p>
        </w:tc>
        <w:tc>
          <w:tcPr>
            <w:tcW w:w="2664" w:type="dxa"/>
          </w:tcPr>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I can use dictionaries to check the meaning of words I have read with support. </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723F0C">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I can discuss words and phrases that capture the reader’s interest and imagination. </w:t>
            </w:r>
          </w:p>
          <w:p w:rsidR="00055F34" w:rsidRDefault="00055F34" w:rsidP="00723F0C">
            <w:pPr>
              <w:pBdr>
                <w:top w:val="nil"/>
                <w:left w:val="nil"/>
                <w:bottom w:val="nil"/>
                <w:right w:val="nil"/>
                <w:between w:val="nil"/>
              </w:pBdr>
              <w:rPr>
                <w:rFonts w:ascii="Arial" w:eastAsia="Arial" w:hAnsi="Arial" w:cs="Arial"/>
                <w:sz w:val="20"/>
                <w:szCs w:val="20"/>
              </w:rPr>
            </w:pPr>
          </w:p>
          <w:p w:rsidR="00055F34" w:rsidRDefault="00055F34" w:rsidP="00723F0C">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check a text makes sense using an understanding of the words in context.</w:t>
            </w:r>
          </w:p>
          <w:p w:rsidR="00055F34" w:rsidRDefault="00055F34" w:rsidP="004C2FAB">
            <w:pPr>
              <w:pBdr>
                <w:top w:val="nil"/>
                <w:left w:val="nil"/>
                <w:bottom w:val="nil"/>
                <w:right w:val="nil"/>
                <w:between w:val="nil"/>
              </w:pBdr>
              <w:rPr>
                <w:rFonts w:ascii="Arial" w:eastAsia="Arial" w:hAnsi="Arial" w:cs="Arial"/>
                <w:sz w:val="20"/>
                <w:szCs w:val="20"/>
              </w:rPr>
            </w:pPr>
          </w:p>
        </w:tc>
        <w:tc>
          <w:tcPr>
            <w:tcW w:w="2664" w:type="dxa"/>
          </w:tcPr>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I can confidently use dictionaries to check the meaning of words I have read. </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8B4AC5">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I can check a text makes sense using an understanding of the words in context and explain it. </w:t>
            </w:r>
          </w:p>
          <w:p w:rsidR="00055F34" w:rsidRDefault="00055F34" w:rsidP="008B4AC5">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discuss words and phrases that capture the reader’s interest and imagination.</w:t>
            </w:r>
          </w:p>
        </w:tc>
        <w:tc>
          <w:tcPr>
            <w:tcW w:w="2664" w:type="dxa"/>
            <w:tcBorders>
              <w:top w:val="single" w:sz="4" w:space="0" w:color="auto"/>
            </w:tcBorders>
          </w:tcPr>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begin to use evidence to explain how authors’ use of language impacts on the reader.</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evaluate the impact of figurative language on the reader.</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distinguish between statements of fact and opinion.</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understand, explore and explain the meaning of words in context with guidance.</w:t>
            </w:r>
          </w:p>
        </w:tc>
        <w:tc>
          <w:tcPr>
            <w:tcW w:w="2664" w:type="dxa"/>
            <w:tcBorders>
              <w:bottom w:val="single" w:sz="4" w:space="0" w:color="000000"/>
            </w:tcBorders>
          </w:tcPr>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understand, explore and explain the meaning of words in context.</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I can discuss vocabulary and phrases chosen by authors. </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use evidence to explain how authors’ use of language impacts on the reader.</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p>
        </w:tc>
      </w:tr>
      <w:tr w:rsidR="00055F34" w:rsidTr="00055F34">
        <w:trPr>
          <w:trHeight w:val="2961"/>
        </w:trPr>
        <w:tc>
          <w:tcPr>
            <w:tcW w:w="2190" w:type="dxa"/>
            <w:shd w:val="clear" w:color="auto" w:fill="4BACC6" w:themeFill="accent5"/>
          </w:tcPr>
          <w:p w:rsidR="00055F34" w:rsidRPr="005962FC" w:rsidRDefault="00055F34" w:rsidP="004C2FAB">
            <w:pPr>
              <w:pBdr>
                <w:top w:val="nil"/>
                <w:left w:val="nil"/>
                <w:bottom w:val="nil"/>
                <w:right w:val="nil"/>
                <w:between w:val="nil"/>
              </w:pBdr>
              <w:rPr>
                <w:rFonts w:ascii="Arial" w:eastAsia="Arial" w:hAnsi="Arial" w:cs="Arial"/>
                <w:sz w:val="28"/>
              </w:rPr>
            </w:pPr>
            <w:r w:rsidRPr="005962FC">
              <w:rPr>
                <w:rFonts w:ascii="Arial" w:eastAsia="Arial" w:hAnsi="Arial" w:cs="Arial"/>
                <w:sz w:val="28"/>
              </w:rPr>
              <w:t xml:space="preserve">4) Recounting and summarising </w:t>
            </w:r>
          </w:p>
          <w:p w:rsidR="00055F34" w:rsidRPr="005962FC" w:rsidRDefault="00055F34" w:rsidP="0090629D">
            <w:pPr>
              <w:rPr>
                <w:rFonts w:ascii="Arial" w:eastAsia="Arial" w:hAnsi="Arial" w:cs="Arial"/>
                <w:sz w:val="28"/>
              </w:rPr>
            </w:pPr>
          </w:p>
          <w:p w:rsidR="00055F34" w:rsidRPr="005962FC" w:rsidRDefault="00055F34" w:rsidP="0090629D">
            <w:pPr>
              <w:rPr>
                <w:rFonts w:ascii="Arial" w:eastAsia="Arial" w:hAnsi="Arial" w:cs="Arial"/>
                <w:sz w:val="28"/>
              </w:rPr>
            </w:pPr>
          </w:p>
          <w:p w:rsidR="00055F34" w:rsidRPr="005962FC" w:rsidRDefault="00055F34" w:rsidP="0090629D">
            <w:pPr>
              <w:rPr>
                <w:rFonts w:ascii="Arial" w:eastAsia="Arial" w:hAnsi="Arial" w:cs="Arial"/>
                <w:sz w:val="28"/>
              </w:rPr>
            </w:pPr>
          </w:p>
          <w:p w:rsidR="00055F34" w:rsidRPr="005962FC" w:rsidRDefault="00055F34" w:rsidP="0090629D">
            <w:pPr>
              <w:rPr>
                <w:rFonts w:ascii="Arial" w:eastAsia="Arial" w:hAnsi="Arial" w:cs="Arial"/>
                <w:sz w:val="28"/>
              </w:rPr>
            </w:pPr>
          </w:p>
          <w:p w:rsidR="00055F34" w:rsidRPr="005962FC" w:rsidRDefault="00055F34" w:rsidP="0090629D">
            <w:pPr>
              <w:rPr>
                <w:rFonts w:ascii="Arial" w:eastAsia="Arial" w:hAnsi="Arial" w:cs="Arial"/>
                <w:sz w:val="28"/>
              </w:rPr>
            </w:pPr>
          </w:p>
          <w:p w:rsidR="00055F34" w:rsidRPr="005962FC" w:rsidRDefault="00055F34" w:rsidP="0090629D">
            <w:pPr>
              <w:jc w:val="right"/>
              <w:rPr>
                <w:rFonts w:ascii="Arial" w:eastAsia="Arial" w:hAnsi="Arial" w:cs="Arial"/>
                <w:sz w:val="28"/>
              </w:rPr>
            </w:pPr>
          </w:p>
        </w:tc>
        <w:tc>
          <w:tcPr>
            <w:tcW w:w="2664" w:type="dxa"/>
          </w:tcPr>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tell others about what I have read.</w:t>
            </w:r>
          </w:p>
        </w:tc>
        <w:tc>
          <w:tcPr>
            <w:tcW w:w="3024" w:type="dxa"/>
          </w:tcPr>
          <w:p w:rsidR="00055F34" w:rsidRDefault="00BC1A43"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retell a familiar story e.g. traditional tales and fairy stories.</w:t>
            </w:r>
          </w:p>
          <w:p w:rsidR="00BC1A43" w:rsidRDefault="00BC1A43" w:rsidP="004C2FAB">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identify the beginning, middle and end of a story.</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tell you about what I have read.</w:t>
            </w:r>
          </w:p>
        </w:tc>
        <w:tc>
          <w:tcPr>
            <w:tcW w:w="2664" w:type="dxa"/>
          </w:tcPr>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retell a range of stories, traditional tales and fairy stories.</w:t>
            </w:r>
          </w:p>
          <w:p w:rsidR="00055F34" w:rsidRDefault="00055F34" w:rsidP="004C2FAB">
            <w:pPr>
              <w:pBdr>
                <w:top w:val="nil"/>
                <w:left w:val="nil"/>
                <w:bottom w:val="nil"/>
                <w:right w:val="nil"/>
                <w:between w:val="nil"/>
              </w:pBdr>
              <w:rPr>
                <w:rFonts w:ascii="Arial" w:eastAsia="Arial" w:hAnsi="Arial" w:cs="Arial"/>
                <w:sz w:val="20"/>
                <w:szCs w:val="20"/>
              </w:rPr>
            </w:pPr>
          </w:p>
        </w:tc>
        <w:tc>
          <w:tcPr>
            <w:tcW w:w="2664" w:type="dxa"/>
          </w:tcPr>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identify and summarise main ideas in a text.</w:t>
            </w:r>
          </w:p>
          <w:p w:rsidR="00055F34" w:rsidRDefault="00055F34" w:rsidP="00723F0C">
            <w:pPr>
              <w:pBdr>
                <w:top w:val="nil"/>
                <w:left w:val="nil"/>
                <w:bottom w:val="nil"/>
                <w:right w:val="nil"/>
                <w:between w:val="nil"/>
              </w:pBdr>
              <w:rPr>
                <w:rFonts w:ascii="Arial" w:eastAsia="Arial" w:hAnsi="Arial" w:cs="Arial"/>
                <w:sz w:val="20"/>
                <w:szCs w:val="20"/>
              </w:rPr>
            </w:pPr>
          </w:p>
          <w:p w:rsidR="00055F34" w:rsidRDefault="00055F34" w:rsidP="00723F0C">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retell a wider range of stories orally. E.g. fairy stories, myths and legends</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I can use a range of graphic organisers to enhance my comprehension of a text. </w:t>
            </w:r>
          </w:p>
        </w:tc>
        <w:tc>
          <w:tcPr>
            <w:tcW w:w="2664" w:type="dxa"/>
          </w:tcPr>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I can identify the main ideas from the text and summarise them in my own words. </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8B4AC5">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retell a wide range of stories orally.</w:t>
            </w:r>
          </w:p>
          <w:p w:rsidR="00055F34" w:rsidRDefault="00055F34" w:rsidP="008B4AC5">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use a range of graphic organisers to enhance my comprehension of a text.</w:t>
            </w:r>
          </w:p>
        </w:tc>
        <w:tc>
          <w:tcPr>
            <w:tcW w:w="2664" w:type="dxa"/>
          </w:tcPr>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deliver a formal presentation about texts I have read.</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summarise key points from paragraphs.</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link my paragraph summaries to main ideas.</w:t>
            </w: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 </w:t>
            </w:r>
          </w:p>
        </w:tc>
        <w:tc>
          <w:tcPr>
            <w:tcW w:w="2664" w:type="dxa"/>
          </w:tcPr>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deliver a formal presentation about key details and themes in a text I have read.</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summarise main ideas from more than one paragraph.</w:t>
            </w:r>
          </w:p>
        </w:tc>
      </w:tr>
      <w:tr w:rsidR="00055F34" w:rsidTr="00055F34">
        <w:trPr>
          <w:trHeight w:val="3103"/>
        </w:trPr>
        <w:tc>
          <w:tcPr>
            <w:tcW w:w="2190" w:type="dxa"/>
            <w:shd w:val="clear" w:color="auto" w:fill="4BACC6" w:themeFill="accent5"/>
          </w:tcPr>
          <w:p w:rsidR="00055F34" w:rsidRPr="005962FC" w:rsidRDefault="00055F34" w:rsidP="004C2FAB">
            <w:pPr>
              <w:pBdr>
                <w:top w:val="nil"/>
                <w:left w:val="nil"/>
                <w:bottom w:val="nil"/>
                <w:right w:val="nil"/>
                <w:between w:val="nil"/>
              </w:pBdr>
              <w:rPr>
                <w:rFonts w:ascii="Arial" w:eastAsia="Arial" w:hAnsi="Arial" w:cs="Arial"/>
                <w:sz w:val="28"/>
              </w:rPr>
            </w:pPr>
            <w:r w:rsidRPr="005962FC">
              <w:rPr>
                <w:rFonts w:ascii="Arial" w:eastAsia="Arial" w:hAnsi="Arial" w:cs="Arial"/>
                <w:sz w:val="28"/>
              </w:rPr>
              <w:t>5) Making inferences</w:t>
            </w:r>
          </w:p>
          <w:p w:rsidR="00055F34" w:rsidRPr="005962FC" w:rsidRDefault="00055F34" w:rsidP="0090629D">
            <w:pPr>
              <w:rPr>
                <w:rFonts w:ascii="Arial" w:eastAsia="Arial" w:hAnsi="Arial" w:cs="Arial"/>
                <w:sz w:val="28"/>
              </w:rPr>
            </w:pPr>
          </w:p>
          <w:p w:rsidR="00055F34" w:rsidRPr="005962FC" w:rsidRDefault="00055F34" w:rsidP="0090629D">
            <w:pPr>
              <w:jc w:val="center"/>
              <w:rPr>
                <w:rFonts w:ascii="Arial" w:eastAsia="Arial" w:hAnsi="Arial" w:cs="Arial"/>
                <w:sz w:val="28"/>
              </w:rPr>
            </w:pPr>
          </w:p>
        </w:tc>
        <w:tc>
          <w:tcPr>
            <w:tcW w:w="2664" w:type="dxa"/>
          </w:tcPr>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talk about what might happen in a book.</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guess what might happen next.</w:t>
            </w:r>
          </w:p>
        </w:tc>
        <w:tc>
          <w:tcPr>
            <w:tcW w:w="3024" w:type="dxa"/>
          </w:tcPr>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find clues in what has been said and done.</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make predictions based on clues from the text.</w:t>
            </w:r>
          </w:p>
        </w:tc>
        <w:tc>
          <w:tcPr>
            <w:tcW w:w="2664" w:type="dxa"/>
          </w:tcPr>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find clues in what has been said and done.</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5F6839">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make predictions based on clues from the text.</w:t>
            </w:r>
          </w:p>
        </w:tc>
        <w:tc>
          <w:tcPr>
            <w:tcW w:w="2664" w:type="dxa"/>
            <w:tcBorders>
              <w:top w:val="single" w:sz="4" w:space="0" w:color="auto"/>
            </w:tcBorders>
          </w:tcPr>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I can infer a character's feelings, thoughts and motives through their actions. </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723F0C">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justify inferences with evidence.</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723F0C">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make predictions based on details from the text.</w:t>
            </w:r>
          </w:p>
          <w:p w:rsidR="00055F34" w:rsidRDefault="00055F34" w:rsidP="004C2FAB">
            <w:pPr>
              <w:pBdr>
                <w:top w:val="nil"/>
                <w:left w:val="nil"/>
                <w:bottom w:val="nil"/>
                <w:right w:val="nil"/>
                <w:between w:val="nil"/>
              </w:pBdr>
              <w:rPr>
                <w:rFonts w:ascii="Arial" w:eastAsia="Arial" w:hAnsi="Arial" w:cs="Arial"/>
                <w:sz w:val="20"/>
                <w:szCs w:val="20"/>
              </w:rPr>
            </w:pPr>
          </w:p>
        </w:tc>
        <w:tc>
          <w:tcPr>
            <w:tcW w:w="2664" w:type="dxa"/>
          </w:tcPr>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infer the characters’ feelings, thoughts and motives through their actions.</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I can justify inferences with evidence. </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make predictions based on details from the text and my own experiences.</w:t>
            </w:r>
          </w:p>
        </w:tc>
        <w:tc>
          <w:tcPr>
            <w:tcW w:w="2664" w:type="dxa"/>
          </w:tcPr>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draw inferences from the text about characters’ feelings, thoughts and motives through their actions.</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use evidence from the text to support my decisions.</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make predictions from what is stated and what is implied.</w:t>
            </w:r>
          </w:p>
        </w:tc>
        <w:tc>
          <w:tcPr>
            <w:tcW w:w="2664" w:type="dxa"/>
          </w:tcPr>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draw inferences from the text about characters’ feelings, thoughts and motives through their actions.</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use evidence from the text to support my decisions.</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make predictions from what is stated and what is implied.</w:t>
            </w:r>
          </w:p>
          <w:p w:rsidR="00055F34" w:rsidRDefault="00055F34" w:rsidP="004C2FAB">
            <w:pPr>
              <w:pBdr>
                <w:top w:val="nil"/>
                <w:left w:val="nil"/>
                <w:bottom w:val="nil"/>
                <w:right w:val="nil"/>
                <w:between w:val="nil"/>
              </w:pBdr>
              <w:rPr>
                <w:rFonts w:ascii="Arial" w:eastAsia="Arial" w:hAnsi="Arial" w:cs="Arial"/>
                <w:sz w:val="20"/>
                <w:szCs w:val="20"/>
              </w:rPr>
            </w:pPr>
          </w:p>
        </w:tc>
      </w:tr>
      <w:tr w:rsidR="00055F34" w:rsidTr="00055F34">
        <w:trPr>
          <w:trHeight w:val="2709"/>
        </w:trPr>
        <w:tc>
          <w:tcPr>
            <w:tcW w:w="2190" w:type="dxa"/>
            <w:shd w:val="clear" w:color="auto" w:fill="4BACC6" w:themeFill="accent5"/>
          </w:tcPr>
          <w:p w:rsidR="00055F34" w:rsidRPr="005962FC" w:rsidRDefault="00055F34" w:rsidP="004C2FAB">
            <w:pPr>
              <w:pBdr>
                <w:top w:val="nil"/>
                <w:left w:val="nil"/>
                <w:bottom w:val="nil"/>
                <w:right w:val="nil"/>
                <w:between w:val="nil"/>
              </w:pBdr>
              <w:rPr>
                <w:rFonts w:ascii="Arial" w:eastAsia="Arial" w:hAnsi="Arial" w:cs="Arial"/>
                <w:sz w:val="28"/>
              </w:rPr>
            </w:pPr>
            <w:r w:rsidRPr="005962FC">
              <w:rPr>
                <w:rFonts w:ascii="Arial" w:eastAsia="Arial" w:hAnsi="Arial" w:cs="Arial"/>
                <w:sz w:val="28"/>
              </w:rPr>
              <w:t>6) How do writers make you feel?</w:t>
            </w:r>
          </w:p>
          <w:p w:rsidR="00055F34" w:rsidRPr="005962FC" w:rsidRDefault="00055F34" w:rsidP="0090629D">
            <w:pPr>
              <w:rPr>
                <w:rFonts w:ascii="Arial" w:eastAsia="Arial" w:hAnsi="Arial" w:cs="Arial"/>
                <w:sz w:val="28"/>
              </w:rPr>
            </w:pPr>
          </w:p>
          <w:p w:rsidR="00055F34" w:rsidRPr="005962FC" w:rsidRDefault="00055F34" w:rsidP="0090629D">
            <w:pPr>
              <w:rPr>
                <w:rFonts w:ascii="Arial" w:eastAsia="Arial" w:hAnsi="Arial" w:cs="Arial"/>
                <w:sz w:val="28"/>
              </w:rPr>
            </w:pPr>
          </w:p>
          <w:p w:rsidR="00055F34" w:rsidRPr="005962FC" w:rsidRDefault="00055F34" w:rsidP="0090629D">
            <w:pPr>
              <w:rPr>
                <w:rFonts w:ascii="Arial" w:eastAsia="Arial" w:hAnsi="Arial" w:cs="Arial"/>
                <w:sz w:val="28"/>
              </w:rPr>
            </w:pPr>
          </w:p>
          <w:p w:rsidR="00055F34" w:rsidRPr="005962FC" w:rsidRDefault="00055F34" w:rsidP="0090629D">
            <w:pPr>
              <w:rPr>
                <w:rFonts w:ascii="Arial" w:eastAsia="Arial" w:hAnsi="Arial" w:cs="Arial"/>
                <w:sz w:val="28"/>
              </w:rPr>
            </w:pPr>
          </w:p>
          <w:p w:rsidR="00055F34" w:rsidRPr="005962FC" w:rsidRDefault="00055F34" w:rsidP="0090629D">
            <w:pPr>
              <w:ind w:firstLine="720"/>
              <w:rPr>
                <w:rFonts w:ascii="Arial" w:eastAsia="Arial" w:hAnsi="Arial" w:cs="Arial"/>
                <w:sz w:val="28"/>
              </w:rPr>
            </w:pPr>
          </w:p>
        </w:tc>
        <w:tc>
          <w:tcPr>
            <w:tcW w:w="2664" w:type="dxa"/>
          </w:tcPr>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I can talk about books I like. </w:t>
            </w:r>
          </w:p>
        </w:tc>
        <w:tc>
          <w:tcPr>
            <w:tcW w:w="3024" w:type="dxa"/>
          </w:tcPr>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explain how the storyline and pictures make me feel.</w:t>
            </w:r>
          </w:p>
        </w:tc>
        <w:tc>
          <w:tcPr>
            <w:tcW w:w="2664" w:type="dxa"/>
          </w:tcPr>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give my opinion about a story, poem or non-fiction text.</w:t>
            </w:r>
          </w:p>
        </w:tc>
        <w:tc>
          <w:tcPr>
            <w:tcW w:w="2664" w:type="dxa"/>
          </w:tcPr>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I can give my opinion on a story, poem or non-fiction text. </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723F0C">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I can begin to justify my opinion about a text. </w:t>
            </w:r>
          </w:p>
          <w:p w:rsidR="00055F34" w:rsidRDefault="00055F34" w:rsidP="004C2FAB">
            <w:pPr>
              <w:pBdr>
                <w:top w:val="nil"/>
                <w:left w:val="nil"/>
                <w:bottom w:val="nil"/>
                <w:right w:val="nil"/>
                <w:between w:val="nil"/>
              </w:pBdr>
              <w:rPr>
                <w:rFonts w:ascii="Arial" w:eastAsia="Arial" w:hAnsi="Arial" w:cs="Arial"/>
                <w:sz w:val="20"/>
                <w:szCs w:val="20"/>
              </w:rPr>
            </w:pPr>
          </w:p>
        </w:tc>
        <w:tc>
          <w:tcPr>
            <w:tcW w:w="2664" w:type="dxa"/>
          </w:tcPr>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I can draw on experiences from texts. </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give my opinion on similar themes and characters across texts.</w:t>
            </w:r>
          </w:p>
        </w:tc>
        <w:tc>
          <w:tcPr>
            <w:tcW w:w="2664" w:type="dxa"/>
          </w:tcPr>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discuss and evaluate how authors use language for effect.</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give reasons to justify my views</w:t>
            </w:r>
          </w:p>
        </w:tc>
        <w:tc>
          <w:tcPr>
            <w:tcW w:w="2664" w:type="dxa"/>
          </w:tcPr>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discuss and evaluate how authors use language for effect including figurative language.</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participate in discussions about books and build on my own and others’ ideas.</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challenge views courteously.</w:t>
            </w:r>
          </w:p>
        </w:tc>
      </w:tr>
      <w:tr w:rsidR="00055F34" w:rsidTr="00055F34">
        <w:trPr>
          <w:trHeight w:val="2549"/>
        </w:trPr>
        <w:tc>
          <w:tcPr>
            <w:tcW w:w="2190" w:type="dxa"/>
            <w:tcBorders>
              <w:bottom w:val="single" w:sz="4" w:space="0" w:color="000000"/>
            </w:tcBorders>
            <w:shd w:val="clear" w:color="auto" w:fill="4BACC6" w:themeFill="accent5"/>
          </w:tcPr>
          <w:p w:rsidR="00055F34" w:rsidRPr="005962FC" w:rsidRDefault="00055F34" w:rsidP="004C2FAB">
            <w:pPr>
              <w:pBdr>
                <w:top w:val="nil"/>
                <w:left w:val="nil"/>
                <w:bottom w:val="nil"/>
                <w:right w:val="nil"/>
                <w:between w:val="nil"/>
              </w:pBdr>
              <w:rPr>
                <w:rFonts w:ascii="Arial" w:eastAsia="Arial" w:hAnsi="Arial" w:cs="Arial"/>
                <w:sz w:val="28"/>
              </w:rPr>
            </w:pPr>
            <w:r w:rsidRPr="005962FC">
              <w:rPr>
                <w:rFonts w:ascii="Arial" w:eastAsia="Arial" w:hAnsi="Arial" w:cs="Arial"/>
                <w:sz w:val="28"/>
              </w:rPr>
              <w:lastRenderedPageBreak/>
              <w:t>7) Comparing with my other reading</w:t>
            </w:r>
          </w:p>
          <w:p w:rsidR="00055F34" w:rsidRPr="005962FC" w:rsidRDefault="00055F34" w:rsidP="0090629D">
            <w:pPr>
              <w:jc w:val="right"/>
              <w:rPr>
                <w:rFonts w:ascii="Arial" w:eastAsia="Arial" w:hAnsi="Arial" w:cs="Arial"/>
                <w:sz w:val="28"/>
              </w:rPr>
            </w:pPr>
          </w:p>
        </w:tc>
        <w:tc>
          <w:tcPr>
            <w:tcW w:w="2664" w:type="dxa"/>
            <w:tcBorders>
              <w:bottom w:val="single" w:sz="4" w:space="0" w:color="000000"/>
            </w:tcBorders>
          </w:tcPr>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I can talk about books that are alike. </w:t>
            </w:r>
          </w:p>
        </w:tc>
        <w:tc>
          <w:tcPr>
            <w:tcW w:w="3024" w:type="dxa"/>
            <w:tcBorders>
              <w:bottom w:val="single" w:sz="4" w:space="0" w:color="000000"/>
            </w:tcBorders>
          </w:tcPr>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identify similarities and differences between stories.</w:t>
            </w:r>
          </w:p>
        </w:tc>
        <w:tc>
          <w:tcPr>
            <w:tcW w:w="2664" w:type="dxa"/>
            <w:tcBorders>
              <w:bottom w:val="single" w:sz="4" w:space="0" w:color="000000"/>
            </w:tcBorders>
          </w:tcPr>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discuss and share my opinions about different texts.</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5F6839">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recognise words that are used across different stories and poems.</w:t>
            </w:r>
          </w:p>
        </w:tc>
        <w:tc>
          <w:tcPr>
            <w:tcW w:w="2664" w:type="dxa"/>
          </w:tcPr>
          <w:p w:rsidR="00055F34" w:rsidRDefault="00055F34" w:rsidP="00723F0C">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compare texts that are structured in different ways.</w:t>
            </w:r>
          </w:p>
          <w:p w:rsidR="00055F34" w:rsidRDefault="00055F34" w:rsidP="00723F0C">
            <w:pPr>
              <w:pBdr>
                <w:top w:val="nil"/>
                <w:left w:val="nil"/>
                <w:bottom w:val="nil"/>
                <w:right w:val="nil"/>
                <w:between w:val="nil"/>
              </w:pBdr>
              <w:rPr>
                <w:rFonts w:ascii="Arial" w:eastAsia="Arial" w:hAnsi="Arial" w:cs="Arial"/>
                <w:sz w:val="20"/>
                <w:szCs w:val="20"/>
              </w:rPr>
            </w:pPr>
          </w:p>
          <w:p w:rsidR="00055F34" w:rsidRDefault="00055F34" w:rsidP="00723F0C">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I can compare books by the same and different authors. </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p>
        </w:tc>
        <w:tc>
          <w:tcPr>
            <w:tcW w:w="2664" w:type="dxa"/>
          </w:tcPr>
          <w:p w:rsidR="00055F34" w:rsidRDefault="00055F34" w:rsidP="008B4AC5">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I can use evidence to justify my opinions when comparing.  </w:t>
            </w:r>
          </w:p>
          <w:p w:rsidR="00055F34" w:rsidRDefault="00055F34" w:rsidP="008B4AC5">
            <w:pPr>
              <w:pBdr>
                <w:top w:val="nil"/>
                <w:left w:val="nil"/>
                <w:bottom w:val="nil"/>
                <w:right w:val="nil"/>
                <w:between w:val="nil"/>
              </w:pBdr>
              <w:rPr>
                <w:rFonts w:ascii="Arial" w:eastAsia="Arial" w:hAnsi="Arial" w:cs="Arial"/>
                <w:sz w:val="20"/>
                <w:szCs w:val="20"/>
              </w:rPr>
            </w:pPr>
          </w:p>
          <w:p w:rsidR="00055F34" w:rsidRDefault="00055F34" w:rsidP="008B4AC5">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identify themes and conventions used by different authors.</w:t>
            </w:r>
          </w:p>
          <w:p w:rsidR="00055F34" w:rsidRDefault="00055F34" w:rsidP="008B4AC5">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compare texts that are structured in different ways.</w:t>
            </w:r>
          </w:p>
        </w:tc>
        <w:tc>
          <w:tcPr>
            <w:tcW w:w="2664" w:type="dxa"/>
          </w:tcPr>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compare themes and conventions across a wide range of genres.</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give reasoned opinions for my views when comparing within and across texts.</w:t>
            </w:r>
          </w:p>
        </w:tc>
        <w:tc>
          <w:tcPr>
            <w:tcW w:w="2664" w:type="dxa"/>
            <w:tcBorders>
              <w:bottom w:val="single" w:sz="4" w:space="0" w:color="000000"/>
            </w:tcBorders>
          </w:tcPr>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compare themes and conventions across a breadth of texts.</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give reasoned justifications for my views across a breadth of texts.</w:t>
            </w:r>
          </w:p>
        </w:tc>
      </w:tr>
      <w:tr w:rsidR="00055F34" w:rsidTr="00055F34">
        <w:trPr>
          <w:trHeight w:val="3027"/>
        </w:trPr>
        <w:tc>
          <w:tcPr>
            <w:tcW w:w="2190" w:type="dxa"/>
            <w:tcBorders>
              <w:bottom w:val="single" w:sz="4" w:space="0" w:color="000000"/>
            </w:tcBorders>
            <w:shd w:val="clear" w:color="auto" w:fill="4BACC6" w:themeFill="accent5"/>
          </w:tcPr>
          <w:p w:rsidR="00055F34" w:rsidRPr="005962FC" w:rsidRDefault="00055F34" w:rsidP="004C2FAB">
            <w:pPr>
              <w:pBdr>
                <w:top w:val="nil"/>
                <w:left w:val="nil"/>
                <w:bottom w:val="nil"/>
                <w:right w:val="nil"/>
                <w:between w:val="nil"/>
              </w:pBdr>
              <w:rPr>
                <w:rFonts w:ascii="Arial" w:eastAsia="Arial" w:hAnsi="Arial" w:cs="Arial"/>
                <w:sz w:val="28"/>
              </w:rPr>
            </w:pPr>
            <w:r w:rsidRPr="005962FC">
              <w:rPr>
                <w:rFonts w:ascii="Arial" w:eastAsia="Arial" w:hAnsi="Arial" w:cs="Arial"/>
                <w:sz w:val="28"/>
              </w:rPr>
              <w:t>8) Learning by heart</w:t>
            </w:r>
          </w:p>
          <w:p w:rsidR="00055F34" w:rsidRPr="005962FC" w:rsidRDefault="00055F34" w:rsidP="0090629D">
            <w:pPr>
              <w:rPr>
                <w:rFonts w:ascii="Arial" w:eastAsia="Arial" w:hAnsi="Arial" w:cs="Arial"/>
                <w:sz w:val="28"/>
              </w:rPr>
            </w:pPr>
          </w:p>
          <w:p w:rsidR="00055F34" w:rsidRPr="005962FC" w:rsidRDefault="00055F34" w:rsidP="0090629D">
            <w:pPr>
              <w:rPr>
                <w:rFonts w:ascii="Arial" w:eastAsia="Arial" w:hAnsi="Arial" w:cs="Arial"/>
                <w:sz w:val="28"/>
              </w:rPr>
            </w:pPr>
          </w:p>
          <w:p w:rsidR="00055F34" w:rsidRPr="005962FC" w:rsidRDefault="00055F34" w:rsidP="0090629D">
            <w:pPr>
              <w:rPr>
                <w:rFonts w:ascii="Arial" w:eastAsia="Arial" w:hAnsi="Arial" w:cs="Arial"/>
                <w:sz w:val="28"/>
              </w:rPr>
            </w:pPr>
          </w:p>
          <w:p w:rsidR="00055F34" w:rsidRPr="005962FC" w:rsidRDefault="00055F34" w:rsidP="0090629D">
            <w:pPr>
              <w:jc w:val="center"/>
              <w:rPr>
                <w:rFonts w:ascii="Arial" w:eastAsia="Arial" w:hAnsi="Arial" w:cs="Arial"/>
                <w:sz w:val="28"/>
              </w:rPr>
            </w:pPr>
          </w:p>
        </w:tc>
        <w:tc>
          <w:tcPr>
            <w:tcW w:w="2664" w:type="dxa"/>
            <w:tcBorders>
              <w:bottom w:val="single" w:sz="4" w:space="0" w:color="000000"/>
            </w:tcBorders>
          </w:tcPr>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I can join in with rhymes and stories that I know. </w:t>
            </w:r>
          </w:p>
        </w:tc>
        <w:tc>
          <w:tcPr>
            <w:tcW w:w="3024" w:type="dxa"/>
            <w:tcBorders>
              <w:bottom w:val="single" w:sz="4" w:space="0" w:color="000000"/>
            </w:tcBorders>
          </w:tcPr>
          <w:p w:rsidR="00055F34" w:rsidRDefault="00BC1A43"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recite some</w:t>
            </w:r>
            <w:r w:rsidR="00055F34">
              <w:rPr>
                <w:rFonts w:ascii="Arial" w:eastAsia="Arial" w:hAnsi="Arial" w:cs="Arial"/>
                <w:sz w:val="20"/>
                <w:szCs w:val="20"/>
              </w:rPr>
              <w:t xml:space="preserve"> poem</w:t>
            </w:r>
            <w:r>
              <w:rPr>
                <w:rFonts w:ascii="Arial" w:eastAsia="Arial" w:hAnsi="Arial" w:cs="Arial"/>
                <w:sz w:val="20"/>
                <w:szCs w:val="20"/>
              </w:rPr>
              <w:t>s and rhymes, including nursery rhymes</w:t>
            </w:r>
            <w:r w:rsidR="00055F34">
              <w:rPr>
                <w:rFonts w:ascii="Arial" w:eastAsia="Arial" w:hAnsi="Arial" w:cs="Arial"/>
                <w:sz w:val="20"/>
                <w:szCs w:val="20"/>
              </w:rPr>
              <w:t>.</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use actions to learn simple texts off by heart.</w:t>
            </w:r>
          </w:p>
        </w:tc>
        <w:tc>
          <w:tcPr>
            <w:tcW w:w="2664" w:type="dxa"/>
            <w:tcBorders>
              <w:bottom w:val="single" w:sz="4" w:space="0" w:color="000000"/>
            </w:tcBorders>
          </w:tcPr>
          <w:p w:rsidR="00055F34" w:rsidRDefault="003B3901" w:rsidP="005F6839">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I can learn and recite poetry with </w:t>
            </w:r>
            <w:r w:rsidR="00055F34">
              <w:rPr>
                <w:rFonts w:ascii="Arial" w:eastAsia="Arial" w:hAnsi="Arial" w:cs="Arial"/>
                <w:sz w:val="20"/>
                <w:szCs w:val="20"/>
              </w:rPr>
              <w:t>appropriate intonation.</w:t>
            </w:r>
          </w:p>
        </w:tc>
        <w:tc>
          <w:tcPr>
            <w:tcW w:w="2664" w:type="dxa"/>
            <w:tcBorders>
              <w:bottom w:val="single" w:sz="4" w:space="0" w:color="000000"/>
            </w:tcBorders>
          </w:tcPr>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prepare poems to read aloud and perform using intonation and visual expression.</w:t>
            </w:r>
          </w:p>
        </w:tc>
        <w:tc>
          <w:tcPr>
            <w:tcW w:w="2664" w:type="dxa"/>
            <w:tcBorders>
              <w:bottom w:val="single" w:sz="4" w:space="0" w:color="000000"/>
            </w:tcBorders>
          </w:tcPr>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prepare poems and play scripts to read aloud and perform, showing my understanding through tone, volume and action.</w:t>
            </w:r>
          </w:p>
        </w:tc>
        <w:tc>
          <w:tcPr>
            <w:tcW w:w="2664" w:type="dxa"/>
          </w:tcPr>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learn a range of poems off by heart to perform to an audience.</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perform poems and plays showing a good level of intonation, tone and volume when I speak.</w:t>
            </w:r>
          </w:p>
        </w:tc>
        <w:tc>
          <w:tcPr>
            <w:tcW w:w="2664" w:type="dxa"/>
          </w:tcPr>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use conventions to learn poems and plays off by heart.</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suitably perform a range of poems and plays for different audiences.</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I can select appropriate intonation, tone and volume so that the meaning is clear to an audience. </w:t>
            </w:r>
          </w:p>
        </w:tc>
      </w:tr>
      <w:tr w:rsidR="00055F34" w:rsidTr="00055F34">
        <w:trPr>
          <w:trHeight w:val="3680"/>
        </w:trPr>
        <w:tc>
          <w:tcPr>
            <w:tcW w:w="2190" w:type="dxa"/>
            <w:tcBorders>
              <w:bottom w:val="single" w:sz="4" w:space="0" w:color="000000"/>
            </w:tcBorders>
            <w:shd w:val="clear" w:color="auto" w:fill="4BACC6" w:themeFill="accent5"/>
          </w:tcPr>
          <w:p w:rsidR="00055F34" w:rsidRPr="005962FC" w:rsidRDefault="00055F34" w:rsidP="0090629D">
            <w:pPr>
              <w:pBdr>
                <w:top w:val="nil"/>
                <w:left w:val="nil"/>
                <w:bottom w:val="nil"/>
                <w:right w:val="nil"/>
                <w:between w:val="nil"/>
              </w:pBdr>
              <w:shd w:val="clear" w:color="auto" w:fill="4BACC6" w:themeFill="accent5"/>
              <w:rPr>
                <w:rFonts w:ascii="Arial" w:eastAsia="Arial" w:hAnsi="Arial" w:cs="Arial"/>
                <w:sz w:val="28"/>
              </w:rPr>
            </w:pPr>
            <w:r w:rsidRPr="005962FC">
              <w:rPr>
                <w:rFonts w:ascii="Arial" w:eastAsia="Arial" w:hAnsi="Arial" w:cs="Arial"/>
                <w:sz w:val="28"/>
              </w:rPr>
              <w:t xml:space="preserve"> 9) Identifying features and conventions of texts</w:t>
            </w:r>
          </w:p>
          <w:p w:rsidR="00055F34" w:rsidRPr="005962FC" w:rsidRDefault="00055F34" w:rsidP="0090629D">
            <w:pPr>
              <w:rPr>
                <w:rFonts w:ascii="Arial" w:eastAsia="Arial" w:hAnsi="Arial" w:cs="Arial"/>
                <w:sz w:val="28"/>
              </w:rPr>
            </w:pPr>
          </w:p>
          <w:p w:rsidR="00055F34" w:rsidRPr="005962FC" w:rsidRDefault="00055F34" w:rsidP="0090629D">
            <w:pPr>
              <w:rPr>
                <w:rFonts w:ascii="Arial" w:eastAsia="Arial" w:hAnsi="Arial" w:cs="Arial"/>
                <w:sz w:val="28"/>
              </w:rPr>
            </w:pPr>
          </w:p>
          <w:p w:rsidR="00055F34" w:rsidRPr="005962FC" w:rsidRDefault="00055F34" w:rsidP="0090629D">
            <w:pPr>
              <w:rPr>
                <w:rFonts w:ascii="Arial" w:eastAsia="Arial" w:hAnsi="Arial" w:cs="Arial"/>
                <w:sz w:val="28"/>
              </w:rPr>
            </w:pPr>
          </w:p>
          <w:p w:rsidR="00055F34" w:rsidRPr="005962FC" w:rsidRDefault="00055F34" w:rsidP="0090629D">
            <w:pPr>
              <w:rPr>
                <w:rFonts w:ascii="Arial" w:eastAsia="Arial" w:hAnsi="Arial" w:cs="Arial"/>
                <w:sz w:val="28"/>
              </w:rPr>
            </w:pPr>
          </w:p>
          <w:p w:rsidR="00055F34" w:rsidRPr="005962FC" w:rsidRDefault="00055F34" w:rsidP="0090629D">
            <w:pPr>
              <w:rPr>
                <w:rFonts w:ascii="Arial" w:eastAsia="Arial" w:hAnsi="Arial" w:cs="Arial"/>
                <w:sz w:val="28"/>
              </w:rPr>
            </w:pPr>
          </w:p>
          <w:p w:rsidR="00055F34" w:rsidRPr="005962FC" w:rsidRDefault="00055F34" w:rsidP="0090629D">
            <w:pPr>
              <w:rPr>
                <w:rFonts w:ascii="Arial" w:eastAsia="Arial" w:hAnsi="Arial" w:cs="Arial"/>
                <w:sz w:val="28"/>
              </w:rPr>
            </w:pPr>
          </w:p>
          <w:p w:rsidR="00055F34" w:rsidRPr="005962FC" w:rsidRDefault="00055F34" w:rsidP="0090629D">
            <w:pPr>
              <w:rPr>
                <w:rFonts w:ascii="Arial" w:eastAsia="Arial" w:hAnsi="Arial" w:cs="Arial"/>
                <w:sz w:val="28"/>
              </w:rPr>
            </w:pPr>
          </w:p>
          <w:p w:rsidR="00055F34" w:rsidRPr="005962FC" w:rsidRDefault="00055F34" w:rsidP="0090629D">
            <w:pPr>
              <w:rPr>
                <w:rFonts w:ascii="Arial" w:eastAsia="Arial" w:hAnsi="Arial" w:cs="Arial"/>
                <w:sz w:val="28"/>
              </w:rPr>
            </w:pPr>
          </w:p>
          <w:p w:rsidR="00055F34" w:rsidRPr="005962FC" w:rsidRDefault="00055F34" w:rsidP="0090629D">
            <w:pPr>
              <w:rPr>
                <w:rFonts w:ascii="Arial" w:eastAsia="Arial" w:hAnsi="Arial" w:cs="Arial"/>
                <w:sz w:val="28"/>
              </w:rPr>
            </w:pPr>
          </w:p>
          <w:p w:rsidR="00055F34" w:rsidRPr="005962FC" w:rsidRDefault="00055F34" w:rsidP="0090629D">
            <w:pPr>
              <w:rPr>
                <w:rFonts w:ascii="Arial" w:eastAsia="Arial" w:hAnsi="Arial" w:cs="Arial"/>
                <w:sz w:val="28"/>
              </w:rPr>
            </w:pPr>
          </w:p>
          <w:p w:rsidR="00055F34" w:rsidRPr="005962FC" w:rsidRDefault="00055F34" w:rsidP="0090629D">
            <w:pPr>
              <w:jc w:val="center"/>
              <w:rPr>
                <w:rFonts w:ascii="Arial" w:eastAsia="Arial" w:hAnsi="Arial" w:cs="Arial"/>
                <w:sz w:val="28"/>
              </w:rPr>
            </w:pPr>
          </w:p>
        </w:tc>
        <w:tc>
          <w:tcPr>
            <w:tcW w:w="2664" w:type="dxa"/>
            <w:tcBorders>
              <w:bottom w:val="single" w:sz="4" w:space="0" w:color="000000"/>
            </w:tcBorders>
          </w:tcPr>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I know the different parts of a book. </w:t>
            </w:r>
          </w:p>
        </w:tc>
        <w:tc>
          <w:tcPr>
            <w:tcW w:w="3024" w:type="dxa"/>
            <w:tcBorders>
              <w:bottom w:val="single" w:sz="4" w:space="0" w:color="000000"/>
            </w:tcBorders>
          </w:tcPr>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recognise and join in with repeated patterns and phrases.</w:t>
            </w:r>
          </w:p>
          <w:p w:rsidR="00BC1A43" w:rsidRDefault="00BC1A43" w:rsidP="004C2FAB">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name and explain different parts of a book.</w:t>
            </w:r>
            <w:r w:rsidR="00BC1A43">
              <w:rPr>
                <w:rFonts w:ascii="Arial" w:eastAsia="Arial" w:hAnsi="Arial" w:cs="Arial"/>
                <w:sz w:val="20"/>
                <w:szCs w:val="20"/>
              </w:rPr>
              <w:t xml:space="preserve"> E.g. front cover, page, title, end papers, gutter</w:t>
            </w:r>
          </w:p>
        </w:tc>
        <w:tc>
          <w:tcPr>
            <w:tcW w:w="2664" w:type="dxa"/>
            <w:tcBorders>
              <w:bottom w:val="single" w:sz="4" w:space="0" w:color="000000"/>
            </w:tcBorders>
          </w:tcPr>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identify a sequence of events in a book.</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B41303">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identify and use the structure of non-fiction books.</w:t>
            </w:r>
          </w:p>
        </w:tc>
        <w:tc>
          <w:tcPr>
            <w:tcW w:w="2664" w:type="dxa"/>
          </w:tcPr>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I can identify common themes in a wide range of books. </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723F0C">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I can recognise different forms of poetry. </w:t>
            </w:r>
          </w:p>
          <w:p w:rsidR="00055F34" w:rsidRDefault="00055F34" w:rsidP="00723F0C">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use the structure of a non-fiction book to retrieve information.</w:t>
            </w:r>
          </w:p>
        </w:tc>
        <w:tc>
          <w:tcPr>
            <w:tcW w:w="2664" w:type="dxa"/>
          </w:tcPr>
          <w:p w:rsidR="00055F34" w:rsidRDefault="00055F34" w:rsidP="008B4AC5">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identify themes and conventions in a wide range of books.</w:t>
            </w:r>
          </w:p>
          <w:p w:rsidR="00055F34" w:rsidRDefault="00055F34" w:rsidP="008B4AC5">
            <w:pPr>
              <w:pBdr>
                <w:top w:val="nil"/>
                <w:left w:val="nil"/>
                <w:bottom w:val="nil"/>
                <w:right w:val="nil"/>
                <w:between w:val="nil"/>
              </w:pBdr>
              <w:rPr>
                <w:rFonts w:ascii="Arial" w:eastAsia="Arial" w:hAnsi="Arial" w:cs="Arial"/>
                <w:sz w:val="20"/>
                <w:szCs w:val="20"/>
              </w:rPr>
            </w:pPr>
          </w:p>
          <w:p w:rsidR="00055F34" w:rsidRDefault="00055F34" w:rsidP="008B4AC5">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recognise different forms of poetry (narrative and free verse).</w:t>
            </w:r>
          </w:p>
          <w:p w:rsidR="00055F34" w:rsidRDefault="00055F34" w:rsidP="008B4AC5">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 </w:t>
            </w:r>
          </w:p>
          <w:p w:rsidR="00055F34" w:rsidRDefault="00055F34" w:rsidP="008B4AC5">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I can understand how language, structure and presentation adds meaning to the text. </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8B4AC5">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use the structure of a non-fiction book to retrieve and record information.</w:t>
            </w:r>
          </w:p>
          <w:p w:rsidR="00055F34" w:rsidRDefault="00055F34" w:rsidP="004C2FAB">
            <w:pPr>
              <w:pBdr>
                <w:top w:val="nil"/>
                <w:left w:val="nil"/>
                <w:bottom w:val="nil"/>
                <w:right w:val="nil"/>
                <w:between w:val="nil"/>
              </w:pBdr>
              <w:rPr>
                <w:rFonts w:ascii="Arial" w:eastAsia="Arial" w:hAnsi="Arial" w:cs="Arial"/>
                <w:sz w:val="20"/>
                <w:szCs w:val="20"/>
              </w:rPr>
            </w:pPr>
          </w:p>
        </w:tc>
        <w:tc>
          <w:tcPr>
            <w:tcW w:w="2664" w:type="dxa"/>
          </w:tcPr>
          <w:p w:rsidR="00055F34" w:rsidRDefault="00055F34" w:rsidP="00232744">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understand the features of different texts.</w:t>
            </w:r>
          </w:p>
          <w:p w:rsidR="00055F34" w:rsidRPr="00232744" w:rsidRDefault="00055F34" w:rsidP="00232744">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comment on why texts have been structured in different ways.</w:t>
            </w:r>
          </w:p>
          <w:p w:rsidR="00055F34" w:rsidRDefault="00055F34" w:rsidP="004C2FAB">
            <w:pPr>
              <w:pBdr>
                <w:top w:val="nil"/>
                <w:left w:val="nil"/>
                <w:bottom w:val="nil"/>
                <w:right w:val="nil"/>
                <w:between w:val="nil"/>
              </w:pBdr>
              <w:rPr>
                <w:rFonts w:ascii="Arial" w:eastAsia="Arial" w:hAnsi="Arial" w:cs="Arial"/>
                <w:sz w:val="20"/>
                <w:szCs w:val="20"/>
              </w:rPr>
            </w:pPr>
          </w:p>
          <w:p w:rsidR="00055F34" w:rsidRPr="00232744" w:rsidRDefault="00055F34" w:rsidP="00232744">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I can retrieve, record and present information from non-fiction texts. </w:t>
            </w:r>
          </w:p>
        </w:tc>
        <w:tc>
          <w:tcPr>
            <w:tcW w:w="2664" w:type="dxa"/>
          </w:tcPr>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confidently comment on the structure and layout of a text.</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compare structures of different texts and comment on their effectiveness.</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r w:rsidRPr="00232744">
              <w:rPr>
                <w:rFonts w:ascii="Arial" w:eastAsia="Arial" w:hAnsi="Arial" w:cs="Arial"/>
                <w:sz w:val="20"/>
                <w:szCs w:val="20"/>
              </w:rPr>
              <w:t>I can identify how the structure of texts</w:t>
            </w:r>
            <w:r>
              <w:rPr>
                <w:rFonts w:ascii="Arial" w:eastAsia="Arial" w:hAnsi="Arial" w:cs="Arial"/>
                <w:sz w:val="20"/>
                <w:szCs w:val="20"/>
              </w:rPr>
              <w:t xml:space="preserve"> supports a</w:t>
            </w:r>
            <w:r w:rsidRPr="00232744">
              <w:rPr>
                <w:rFonts w:ascii="Arial" w:eastAsia="Arial" w:hAnsi="Arial" w:cs="Arial"/>
                <w:sz w:val="20"/>
                <w:szCs w:val="20"/>
              </w:rPr>
              <w:t>nd guides the reader.</w:t>
            </w:r>
          </w:p>
          <w:p w:rsidR="00055F34" w:rsidRDefault="00055F34" w:rsidP="00232744">
            <w:pPr>
              <w:rPr>
                <w:rFonts w:ascii="Arial" w:eastAsia="Arial" w:hAnsi="Arial" w:cs="Arial"/>
                <w:sz w:val="20"/>
                <w:szCs w:val="20"/>
              </w:rPr>
            </w:pPr>
          </w:p>
        </w:tc>
      </w:tr>
      <w:tr w:rsidR="00055F34" w:rsidTr="00055F34">
        <w:trPr>
          <w:trHeight w:val="3722"/>
        </w:trPr>
        <w:tc>
          <w:tcPr>
            <w:tcW w:w="2190" w:type="dxa"/>
            <w:shd w:val="clear" w:color="auto" w:fill="4BACC6" w:themeFill="accent5"/>
          </w:tcPr>
          <w:p w:rsidR="00055F34" w:rsidRPr="005962FC" w:rsidRDefault="00055F34" w:rsidP="004C2FAB">
            <w:pPr>
              <w:pBdr>
                <w:top w:val="nil"/>
                <w:left w:val="nil"/>
                <w:bottom w:val="nil"/>
                <w:right w:val="nil"/>
                <w:between w:val="nil"/>
              </w:pBdr>
              <w:rPr>
                <w:rFonts w:ascii="Arial" w:eastAsia="Arial" w:hAnsi="Arial" w:cs="Arial"/>
                <w:sz w:val="28"/>
              </w:rPr>
            </w:pPr>
            <w:r w:rsidRPr="005962FC">
              <w:rPr>
                <w:rFonts w:ascii="Arial" w:eastAsia="Arial" w:hAnsi="Arial" w:cs="Arial"/>
                <w:sz w:val="28"/>
              </w:rPr>
              <w:t>10) Talking about my reading</w:t>
            </w:r>
          </w:p>
        </w:tc>
        <w:tc>
          <w:tcPr>
            <w:tcW w:w="2664" w:type="dxa"/>
          </w:tcPr>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I can talk about what I liked and did not like in the books I read and share. </w:t>
            </w:r>
          </w:p>
        </w:tc>
        <w:tc>
          <w:tcPr>
            <w:tcW w:w="3024" w:type="dxa"/>
          </w:tcPr>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link what I have read to my own experiences.</w:t>
            </w:r>
          </w:p>
          <w:p w:rsidR="00BC1A43" w:rsidRDefault="00BC1A43" w:rsidP="004C2FAB">
            <w:pPr>
              <w:pBdr>
                <w:top w:val="nil"/>
                <w:left w:val="nil"/>
                <w:bottom w:val="nil"/>
                <w:right w:val="nil"/>
                <w:between w:val="nil"/>
              </w:pBdr>
              <w:rPr>
                <w:rFonts w:ascii="Arial" w:eastAsia="Arial" w:hAnsi="Arial" w:cs="Arial"/>
                <w:sz w:val="20"/>
                <w:szCs w:val="20"/>
              </w:rPr>
            </w:pPr>
          </w:p>
          <w:p w:rsidR="00055F34" w:rsidRDefault="00BC1A43"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talk about stories I like and listen to other children’s views.</w:t>
            </w:r>
          </w:p>
          <w:p w:rsidR="00BC1A43" w:rsidRDefault="00BC1A43" w:rsidP="004C2FAB">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describe my favourite parts of a story.</w:t>
            </w:r>
          </w:p>
          <w:p w:rsidR="00BC1A43" w:rsidRDefault="00BC1A43" w:rsidP="004C2FAB">
            <w:pPr>
              <w:pBdr>
                <w:top w:val="nil"/>
                <w:left w:val="nil"/>
                <w:bottom w:val="nil"/>
                <w:right w:val="nil"/>
                <w:between w:val="nil"/>
              </w:pBdr>
              <w:rPr>
                <w:rFonts w:ascii="Arial" w:eastAsia="Arial" w:hAnsi="Arial" w:cs="Arial"/>
                <w:sz w:val="20"/>
                <w:szCs w:val="20"/>
              </w:rPr>
            </w:pPr>
          </w:p>
          <w:p w:rsidR="00BC1A43" w:rsidRDefault="00BC1A43"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explain my understanding of a book that is read to me.</w:t>
            </w:r>
          </w:p>
        </w:tc>
        <w:tc>
          <w:tcPr>
            <w:tcW w:w="2664" w:type="dxa"/>
          </w:tcPr>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talk about books and poems that are read to me.</w:t>
            </w:r>
          </w:p>
          <w:p w:rsidR="003B3901" w:rsidRDefault="003B3901" w:rsidP="004C2FAB">
            <w:pPr>
              <w:pBdr>
                <w:top w:val="nil"/>
                <w:left w:val="nil"/>
                <w:bottom w:val="nil"/>
                <w:right w:val="nil"/>
                <w:between w:val="nil"/>
              </w:pBdr>
              <w:rPr>
                <w:rFonts w:ascii="Arial" w:eastAsia="Arial" w:hAnsi="Arial" w:cs="Arial"/>
                <w:sz w:val="20"/>
                <w:szCs w:val="20"/>
              </w:rPr>
            </w:pPr>
          </w:p>
          <w:p w:rsidR="00055F34" w:rsidRDefault="00055F34" w:rsidP="00B41303">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talk about books and poems that I have read.</w:t>
            </w:r>
          </w:p>
          <w:p w:rsidR="00055F34" w:rsidRDefault="00055F34" w:rsidP="00B41303">
            <w:pPr>
              <w:pBdr>
                <w:top w:val="nil"/>
                <w:left w:val="nil"/>
                <w:bottom w:val="nil"/>
                <w:right w:val="nil"/>
                <w:between w:val="nil"/>
              </w:pBdr>
              <w:rPr>
                <w:rFonts w:ascii="Arial" w:eastAsia="Arial" w:hAnsi="Arial" w:cs="Arial"/>
                <w:sz w:val="20"/>
                <w:szCs w:val="20"/>
              </w:rPr>
            </w:pPr>
          </w:p>
          <w:p w:rsidR="00055F34" w:rsidRDefault="00055F34" w:rsidP="00B41303">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ask and answer questions about my reading.</w:t>
            </w:r>
          </w:p>
          <w:p w:rsidR="00055F34" w:rsidRDefault="00055F34" w:rsidP="0060202B">
            <w:pPr>
              <w:pBdr>
                <w:top w:val="nil"/>
                <w:left w:val="nil"/>
                <w:bottom w:val="nil"/>
                <w:right w:val="nil"/>
                <w:between w:val="nil"/>
              </w:pBdr>
              <w:rPr>
                <w:rFonts w:ascii="Arial" w:eastAsia="Arial" w:hAnsi="Arial" w:cs="Arial"/>
                <w:sz w:val="20"/>
                <w:szCs w:val="20"/>
              </w:rPr>
            </w:pPr>
          </w:p>
        </w:tc>
        <w:tc>
          <w:tcPr>
            <w:tcW w:w="2664" w:type="dxa"/>
          </w:tcPr>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I can participate in discussion about books that are read to me. </w:t>
            </w:r>
          </w:p>
          <w:p w:rsidR="00055F34" w:rsidRDefault="00055F34" w:rsidP="00B41303">
            <w:pPr>
              <w:pBdr>
                <w:top w:val="nil"/>
                <w:left w:val="nil"/>
                <w:bottom w:val="nil"/>
                <w:right w:val="nil"/>
                <w:between w:val="nil"/>
              </w:pBdr>
              <w:rPr>
                <w:rFonts w:ascii="Arial" w:eastAsia="Arial" w:hAnsi="Arial" w:cs="Arial"/>
                <w:sz w:val="20"/>
                <w:szCs w:val="20"/>
              </w:rPr>
            </w:pPr>
          </w:p>
          <w:p w:rsidR="009C455A" w:rsidRDefault="00055F34" w:rsidP="009C455A">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I can participate in discussion about books </w:t>
            </w:r>
            <w:r w:rsidR="009C455A">
              <w:rPr>
                <w:rFonts w:ascii="Arial" w:eastAsia="Arial" w:hAnsi="Arial" w:cs="Arial"/>
                <w:sz w:val="20"/>
                <w:szCs w:val="20"/>
              </w:rPr>
              <w:t>that I have read myself.</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723F0C">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I can ask questions about a text to improve my understanding.  </w:t>
            </w:r>
          </w:p>
          <w:p w:rsidR="00055F34" w:rsidRDefault="00055F34" w:rsidP="004C2FAB">
            <w:pPr>
              <w:pBdr>
                <w:top w:val="nil"/>
                <w:left w:val="nil"/>
                <w:bottom w:val="nil"/>
                <w:right w:val="nil"/>
                <w:between w:val="nil"/>
              </w:pBdr>
              <w:rPr>
                <w:rFonts w:ascii="Arial" w:eastAsia="Arial" w:hAnsi="Arial" w:cs="Arial"/>
                <w:sz w:val="20"/>
                <w:szCs w:val="20"/>
              </w:rPr>
            </w:pPr>
          </w:p>
        </w:tc>
        <w:tc>
          <w:tcPr>
            <w:tcW w:w="2664" w:type="dxa"/>
          </w:tcPr>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I can ask questions to enhance my understanding of the text. </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make predictions from details in the text from what is implied.</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respectfully challenge others’ views and ideas.</w:t>
            </w: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 </w:t>
            </w:r>
          </w:p>
        </w:tc>
        <w:tc>
          <w:tcPr>
            <w:tcW w:w="2664" w:type="dxa"/>
          </w:tcPr>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build on my own and others’ ideas in discussions.</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give justifications to support my views.</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build on my own and others’ ideas and challenge views courteously.</w:t>
            </w:r>
          </w:p>
          <w:p w:rsidR="00055F34" w:rsidRDefault="00055F34" w:rsidP="004C2FAB">
            <w:pPr>
              <w:pBdr>
                <w:top w:val="nil"/>
                <w:left w:val="nil"/>
                <w:bottom w:val="nil"/>
                <w:right w:val="nil"/>
                <w:between w:val="nil"/>
              </w:pBdr>
              <w:rPr>
                <w:rFonts w:ascii="Arial" w:eastAsia="Arial" w:hAnsi="Arial" w:cs="Arial"/>
                <w:sz w:val="20"/>
                <w:szCs w:val="20"/>
              </w:rPr>
            </w:pPr>
          </w:p>
        </w:tc>
        <w:tc>
          <w:tcPr>
            <w:tcW w:w="2664" w:type="dxa"/>
          </w:tcPr>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participate in discussions about books I am reading or books I have read with clarity.</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explain and discuss my understanding of what I have read through formal presentations and debates.</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use technical and other terms for discussing what I read and hear eg) metaphor, analogy, imagery, style and effect.</w:t>
            </w:r>
          </w:p>
          <w:p w:rsidR="00055F34" w:rsidRDefault="00055F34" w:rsidP="004C2FAB">
            <w:pPr>
              <w:pBdr>
                <w:top w:val="nil"/>
                <w:left w:val="nil"/>
                <w:bottom w:val="nil"/>
                <w:right w:val="nil"/>
                <w:between w:val="nil"/>
              </w:pBdr>
              <w:rPr>
                <w:rFonts w:ascii="Arial" w:eastAsia="Arial" w:hAnsi="Arial" w:cs="Arial"/>
                <w:sz w:val="20"/>
                <w:szCs w:val="20"/>
              </w:rPr>
            </w:pPr>
          </w:p>
        </w:tc>
      </w:tr>
    </w:tbl>
    <w:p w:rsidR="00132062" w:rsidRDefault="00132062">
      <w:pPr>
        <w:pBdr>
          <w:top w:val="nil"/>
          <w:left w:val="nil"/>
          <w:bottom w:val="nil"/>
          <w:right w:val="nil"/>
          <w:between w:val="nil"/>
        </w:pBdr>
      </w:pPr>
    </w:p>
    <w:p w:rsidR="009226C0" w:rsidRPr="005962FC" w:rsidRDefault="009226C0">
      <w:pPr>
        <w:pBdr>
          <w:top w:val="nil"/>
          <w:left w:val="nil"/>
          <w:bottom w:val="nil"/>
          <w:right w:val="nil"/>
          <w:between w:val="nil"/>
        </w:pBdr>
        <w:rPr>
          <w:sz w:val="24"/>
          <w:szCs w:val="24"/>
        </w:rPr>
      </w:pPr>
    </w:p>
    <w:p w:rsidR="009226C0" w:rsidRPr="00B906FF" w:rsidRDefault="009226C0">
      <w:pPr>
        <w:pBdr>
          <w:top w:val="nil"/>
          <w:left w:val="nil"/>
          <w:bottom w:val="nil"/>
          <w:right w:val="nil"/>
          <w:between w:val="nil"/>
        </w:pBdr>
        <w:rPr>
          <w:rFonts w:ascii="Arial" w:hAnsi="Arial" w:cs="Arial"/>
          <w:b/>
          <w:sz w:val="28"/>
          <w:szCs w:val="24"/>
        </w:rPr>
      </w:pPr>
      <w:r w:rsidRPr="00B906FF">
        <w:rPr>
          <w:rFonts w:ascii="Arial" w:hAnsi="Arial" w:cs="Arial"/>
          <w:b/>
          <w:sz w:val="28"/>
          <w:szCs w:val="24"/>
        </w:rPr>
        <w:t>Y1 Non-statutory guidance</w:t>
      </w:r>
    </w:p>
    <w:p w:rsidR="009226C0" w:rsidRPr="00B906FF" w:rsidRDefault="009226C0">
      <w:pPr>
        <w:pBdr>
          <w:top w:val="nil"/>
          <w:left w:val="nil"/>
          <w:bottom w:val="nil"/>
          <w:right w:val="nil"/>
          <w:between w:val="nil"/>
        </w:pBdr>
        <w:rPr>
          <w:rFonts w:ascii="Arial" w:hAnsi="Arial" w:cs="Arial"/>
          <w:b/>
          <w:sz w:val="28"/>
          <w:szCs w:val="24"/>
        </w:rPr>
      </w:pPr>
    </w:p>
    <w:p w:rsidR="009226C0" w:rsidRPr="00B906FF" w:rsidRDefault="009226C0">
      <w:pPr>
        <w:pBdr>
          <w:top w:val="nil"/>
          <w:left w:val="nil"/>
          <w:bottom w:val="nil"/>
          <w:right w:val="nil"/>
          <w:between w:val="nil"/>
        </w:pBdr>
        <w:rPr>
          <w:rFonts w:ascii="Arial" w:hAnsi="Arial" w:cs="Arial"/>
          <w:sz w:val="28"/>
          <w:szCs w:val="24"/>
        </w:rPr>
      </w:pPr>
      <w:r w:rsidRPr="00B906FF">
        <w:rPr>
          <w:rFonts w:ascii="Arial" w:hAnsi="Arial" w:cs="Arial"/>
          <w:sz w:val="28"/>
          <w:szCs w:val="24"/>
        </w:rPr>
        <w:t xml:space="preserve">Pupil’s should have extensive experience of listening to, sharing and discussing a wide range of high-quality books with the teacher, other adults and each other to engender a love of reading at the same time as they are reading independently. </w:t>
      </w:r>
    </w:p>
    <w:p w:rsidR="00A402E0" w:rsidRPr="00B906FF" w:rsidRDefault="009226C0" w:rsidP="00A402E0">
      <w:pPr>
        <w:pBdr>
          <w:top w:val="nil"/>
          <w:left w:val="nil"/>
          <w:bottom w:val="nil"/>
          <w:right w:val="nil"/>
          <w:between w:val="nil"/>
        </w:pBdr>
        <w:rPr>
          <w:rFonts w:ascii="Arial" w:hAnsi="Arial" w:cs="Arial"/>
          <w:sz w:val="28"/>
          <w:szCs w:val="24"/>
        </w:rPr>
      </w:pPr>
      <w:r w:rsidRPr="00B906FF">
        <w:rPr>
          <w:rFonts w:ascii="Arial" w:hAnsi="Arial" w:cs="Arial"/>
          <w:sz w:val="28"/>
          <w:szCs w:val="24"/>
        </w:rPr>
        <w:t xml:space="preserve">Pupil’s vocabulary should be developed when they listen to books read aloud and when they discuss what they have heard. Such vocabulary can also feed their writing. </w:t>
      </w:r>
      <w:r w:rsidR="00A402E0" w:rsidRPr="00B906FF">
        <w:rPr>
          <w:rFonts w:ascii="Arial" w:hAnsi="Arial" w:cs="Arial"/>
          <w:sz w:val="28"/>
          <w:szCs w:val="24"/>
        </w:rPr>
        <w:t xml:space="preserve">Knowing the meaning of more words increases pupils’ chances of understanding when they read by themselves. The meaning of some new words should be introduced to pupils before they start to read on their own, so that these unknown words do not hold up their comprehension. </w:t>
      </w:r>
    </w:p>
    <w:p w:rsidR="004320AB" w:rsidRPr="00B906FF" w:rsidRDefault="00A402E0" w:rsidP="00A402E0">
      <w:pPr>
        <w:pStyle w:val="Default"/>
        <w:rPr>
          <w:sz w:val="28"/>
        </w:rPr>
      </w:pPr>
      <w:r w:rsidRPr="00B906FF">
        <w:rPr>
          <w:sz w:val="28"/>
        </w:rPr>
        <w:t>However, once pupils have already decoded words successfully, the meaning of those that are new to them can be discussed with them, so contributing to developing their early skills of inference. By listening frequently to stories, poems and non-fiction that they cannot yet read for themselves, pupils begin to understand how written language can be structured in order, for example, to build surprise in narratives or to present facts in non-fiction.</w:t>
      </w:r>
    </w:p>
    <w:p w:rsidR="004320AB" w:rsidRPr="00B906FF" w:rsidRDefault="004320AB" w:rsidP="00A402E0">
      <w:pPr>
        <w:pStyle w:val="Default"/>
        <w:rPr>
          <w:sz w:val="28"/>
        </w:rPr>
      </w:pPr>
    </w:p>
    <w:p w:rsidR="00A402E0" w:rsidRPr="00B906FF" w:rsidRDefault="00A402E0" w:rsidP="00A402E0">
      <w:pPr>
        <w:pStyle w:val="Default"/>
        <w:rPr>
          <w:sz w:val="28"/>
        </w:rPr>
      </w:pPr>
      <w:r w:rsidRPr="00B906FF">
        <w:rPr>
          <w:sz w:val="28"/>
        </w:rPr>
        <w:t xml:space="preserve">Listening to and discussing information books and other non-fiction </w:t>
      </w:r>
      <w:proofErr w:type="gramStart"/>
      <w:r w:rsidRPr="00B906FF">
        <w:rPr>
          <w:sz w:val="28"/>
        </w:rPr>
        <w:t>establishes</w:t>
      </w:r>
      <w:proofErr w:type="gramEnd"/>
      <w:r w:rsidRPr="00B906FF">
        <w:rPr>
          <w:sz w:val="28"/>
        </w:rPr>
        <w:t xml:space="preserve"> the foundations for their learning in other subjects. Pupils should be shown some of the processes for finding out information. Through listening, pupils also start to learn how language sounds and increase their vocabulary and awareness of grammatical structures. In due course, they will be able to draw on such grammar in their own writing. </w:t>
      </w:r>
      <w:r w:rsidR="004320AB" w:rsidRPr="00B906FF">
        <w:rPr>
          <w:sz w:val="28"/>
        </w:rPr>
        <w:t xml:space="preserve"> </w:t>
      </w:r>
    </w:p>
    <w:p w:rsidR="004320AB" w:rsidRPr="00B906FF" w:rsidRDefault="004320AB" w:rsidP="00A402E0">
      <w:pPr>
        <w:pStyle w:val="Default"/>
        <w:rPr>
          <w:sz w:val="28"/>
        </w:rPr>
      </w:pPr>
    </w:p>
    <w:p w:rsidR="00A402E0" w:rsidRPr="00B906FF" w:rsidRDefault="00A402E0" w:rsidP="00A402E0">
      <w:pPr>
        <w:pStyle w:val="Default"/>
        <w:rPr>
          <w:sz w:val="28"/>
        </w:rPr>
      </w:pPr>
      <w:r w:rsidRPr="00B906FF">
        <w:rPr>
          <w:sz w:val="28"/>
        </w:rPr>
        <w:t xml:space="preserve">Rules for effective discussions should be agreed with and demonstrated for pupils. They should help to develop and evaluate them, with the expectation that everyone takes part. Pupils should be helped to consider the opinions of others </w:t>
      </w:r>
    </w:p>
    <w:p w:rsidR="004320AB" w:rsidRPr="00B906FF" w:rsidRDefault="004320AB" w:rsidP="00A402E0">
      <w:pPr>
        <w:pStyle w:val="Default"/>
        <w:rPr>
          <w:sz w:val="28"/>
        </w:rPr>
      </w:pPr>
    </w:p>
    <w:p w:rsidR="00A402E0" w:rsidRPr="00B906FF" w:rsidRDefault="00A402E0" w:rsidP="00A402E0">
      <w:pPr>
        <w:pStyle w:val="Default"/>
        <w:rPr>
          <w:sz w:val="28"/>
        </w:rPr>
      </w:pPr>
      <w:r w:rsidRPr="00B906FF">
        <w:rPr>
          <w:sz w:val="28"/>
        </w:rPr>
        <w:t xml:space="preserve">Role-play can help pupils to identify with and explore characters and to try out the language they have listened to. </w:t>
      </w:r>
    </w:p>
    <w:p w:rsidR="006E609B" w:rsidRPr="00B906FF" w:rsidRDefault="006E609B">
      <w:pPr>
        <w:pBdr>
          <w:top w:val="nil"/>
          <w:left w:val="nil"/>
          <w:bottom w:val="nil"/>
          <w:right w:val="nil"/>
          <w:between w:val="nil"/>
        </w:pBdr>
        <w:rPr>
          <w:rFonts w:ascii="Arial" w:hAnsi="Arial" w:cs="Arial"/>
          <w:color w:val="000000"/>
          <w:sz w:val="28"/>
          <w:szCs w:val="24"/>
          <w:lang w:val="en-GB"/>
        </w:rPr>
      </w:pPr>
    </w:p>
    <w:p w:rsidR="006E609B" w:rsidRPr="00B906FF" w:rsidRDefault="006E609B" w:rsidP="006E609B">
      <w:pPr>
        <w:pBdr>
          <w:top w:val="nil"/>
          <w:left w:val="nil"/>
          <w:bottom w:val="nil"/>
          <w:right w:val="nil"/>
          <w:between w:val="nil"/>
        </w:pBdr>
        <w:rPr>
          <w:rFonts w:ascii="Arial" w:hAnsi="Arial" w:cs="Arial"/>
          <w:sz w:val="28"/>
          <w:szCs w:val="24"/>
        </w:rPr>
      </w:pPr>
    </w:p>
    <w:p w:rsidR="006E609B" w:rsidRPr="00B906FF" w:rsidRDefault="006E609B" w:rsidP="006E609B">
      <w:pPr>
        <w:pBdr>
          <w:top w:val="nil"/>
          <w:left w:val="nil"/>
          <w:bottom w:val="nil"/>
          <w:right w:val="nil"/>
          <w:between w:val="nil"/>
        </w:pBdr>
        <w:rPr>
          <w:rFonts w:ascii="Arial" w:hAnsi="Arial" w:cs="Arial"/>
          <w:b/>
          <w:sz w:val="28"/>
          <w:szCs w:val="24"/>
        </w:rPr>
      </w:pPr>
      <w:r w:rsidRPr="00B906FF">
        <w:rPr>
          <w:rFonts w:ascii="Arial" w:hAnsi="Arial" w:cs="Arial"/>
          <w:b/>
          <w:sz w:val="28"/>
          <w:szCs w:val="24"/>
        </w:rPr>
        <w:t>Y2 Non-statutory guidance</w:t>
      </w:r>
    </w:p>
    <w:p w:rsidR="006E609B" w:rsidRPr="00B906FF" w:rsidRDefault="006E609B" w:rsidP="006E609B">
      <w:pPr>
        <w:pStyle w:val="Default"/>
        <w:rPr>
          <w:sz w:val="28"/>
        </w:rPr>
      </w:pPr>
      <w:r w:rsidRPr="00B906FF">
        <w:rPr>
          <w:sz w:val="28"/>
        </w:rPr>
        <w:t xml:space="preserve">Pupils should be encouraged to read all the words in a sentence and to do this accurately, so that their understanding of what they read is not hindered by imprecise decoding (for example, by reading ‘place’ instead of ‘palace’). </w:t>
      </w:r>
    </w:p>
    <w:p w:rsidR="006E609B" w:rsidRPr="00B906FF" w:rsidRDefault="006E609B" w:rsidP="006E609B">
      <w:pPr>
        <w:pStyle w:val="Default"/>
        <w:rPr>
          <w:sz w:val="28"/>
        </w:rPr>
      </w:pPr>
    </w:p>
    <w:p w:rsidR="006E609B" w:rsidRPr="00B906FF" w:rsidRDefault="006E609B" w:rsidP="006E609B">
      <w:pPr>
        <w:pStyle w:val="Default"/>
        <w:rPr>
          <w:sz w:val="28"/>
        </w:rPr>
      </w:pPr>
      <w:r w:rsidRPr="00B906FF">
        <w:rPr>
          <w:sz w:val="28"/>
        </w:rPr>
        <w:t xml:space="preserve">Pupils should monitor what they read, checking that the word they have decoded fits in with what else they have read and makes sense in the context of what they already know about the topic. </w:t>
      </w:r>
    </w:p>
    <w:p w:rsidR="006E609B" w:rsidRPr="00B906FF" w:rsidRDefault="006E609B" w:rsidP="006E609B">
      <w:pPr>
        <w:pStyle w:val="Default"/>
        <w:rPr>
          <w:sz w:val="28"/>
        </w:rPr>
      </w:pPr>
      <w:r w:rsidRPr="00B906FF">
        <w:rPr>
          <w:sz w:val="28"/>
        </w:rPr>
        <w:t>The meaning of new words should be explained to pupils within the context of what they are reading, and they should be encouraged to use morphology (such as prefixes) to work out unknown words.</w:t>
      </w:r>
    </w:p>
    <w:p w:rsidR="006E609B" w:rsidRPr="00B906FF" w:rsidRDefault="006E609B" w:rsidP="006E609B">
      <w:pPr>
        <w:pStyle w:val="Default"/>
        <w:rPr>
          <w:sz w:val="28"/>
        </w:rPr>
      </w:pPr>
      <w:r w:rsidRPr="00B906FF">
        <w:rPr>
          <w:sz w:val="28"/>
        </w:rPr>
        <w:t xml:space="preserve"> </w:t>
      </w:r>
    </w:p>
    <w:p w:rsidR="006E609B" w:rsidRPr="00B906FF" w:rsidRDefault="006E609B" w:rsidP="006E609B">
      <w:pPr>
        <w:pStyle w:val="Default"/>
        <w:rPr>
          <w:sz w:val="28"/>
        </w:rPr>
      </w:pPr>
      <w:r w:rsidRPr="00B906FF">
        <w:rPr>
          <w:sz w:val="28"/>
        </w:rPr>
        <w:t xml:space="preserve">Pupils should learn about cause and effect in both narrative and non-fiction (for example, what has prompted a character’s behaviour in a story; why certain dates are commemorated annually). ‘Thinking aloud’ when reading to pupils may help them to understand what skilled readers do. </w:t>
      </w:r>
    </w:p>
    <w:p w:rsidR="006E609B" w:rsidRPr="00B906FF" w:rsidRDefault="006E609B" w:rsidP="006E609B">
      <w:pPr>
        <w:pStyle w:val="Default"/>
        <w:rPr>
          <w:sz w:val="28"/>
        </w:rPr>
      </w:pPr>
    </w:p>
    <w:p w:rsidR="006E609B" w:rsidRPr="00B906FF" w:rsidRDefault="006E609B" w:rsidP="006E609B">
      <w:pPr>
        <w:pStyle w:val="Default"/>
        <w:rPr>
          <w:sz w:val="28"/>
        </w:rPr>
      </w:pPr>
      <w:r w:rsidRPr="00B906FF">
        <w:rPr>
          <w:sz w:val="28"/>
        </w:rPr>
        <w:t xml:space="preserve">Deliberate steps should be taken to increase pupils’ vocabulary and their awareness of grammar so that they continue to understand the differences between spoken and written language. </w:t>
      </w:r>
    </w:p>
    <w:p w:rsidR="006E609B" w:rsidRPr="00B906FF" w:rsidRDefault="006E609B" w:rsidP="006E609B">
      <w:pPr>
        <w:pStyle w:val="Default"/>
        <w:rPr>
          <w:sz w:val="28"/>
        </w:rPr>
      </w:pPr>
    </w:p>
    <w:p w:rsidR="006E609B" w:rsidRPr="00B906FF" w:rsidRDefault="006E609B" w:rsidP="006E609B">
      <w:pPr>
        <w:pStyle w:val="Default"/>
        <w:rPr>
          <w:sz w:val="28"/>
        </w:rPr>
      </w:pPr>
      <w:r w:rsidRPr="00B906FF">
        <w:rPr>
          <w:sz w:val="28"/>
        </w:rPr>
        <w:t xml:space="preserve">Discussion should be demonstrated to pupils. They should be guided to participate in it and they should be helped to consider the opinions of others. They should receive feedback on their discussions. </w:t>
      </w:r>
    </w:p>
    <w:p w:rsidR="005D0FB6" w:rsidRPr="00B906FF" w:rsidRDefault="006E609B" w:rsidP="007B5202">
      <w:pPr>
        <w:pBdr>
          <w:top w:val="nil"/>
          <w:left w:val="nil"/>
          <w:bottom w:val="nil"/>
          <w:right w:val="nil"/>
          <w:between w:val="nil"/>
        </w:pBdr>
        <w:rPr>
          <w:rFonts w:ascii="Arial" w:hAnsi="Arial" w:cs="Arial"/>
          <w:sz w:val="28"/>
          <w:szCs w:val="24"/>
        </w:rPr>
      </w:pPr>
      <w:r w:rsidRPr="00B906FF">
        <w:rPr>
          <w:rFonts w:ascii="Arial" w:hAnsi="Arial" w:cs="Arial"/>
          <w:sz w:val="28"/>
          <w:szCs w:val="24"/>
        </w:rPr>
        <w:t xml:space="preserve">Role-play and other drama techniques can help pupils to identify with and explore characters. In these ways, they extend their understanding of what they read and have opportunities to try out the language they have listened to. </w:t>
      </w:r>
    </w:p>
    <w:p w:rsidR="007B5202" w:rsidRPr="00B906FF" w:rsidRDefault="007B5202" w:rsidP="007B5202">
      <w:pPr>
        <w:pBdr>
          <w:top w:val="nil"/>
          <w:left w:val="nil"/>
          <w:bottom w:val="nil"/>
          <w:right w:val="nil"/>
          <w:between w:val="nil"/>
        </w:pBdr>
        <w:rPr>
          <w:rFonts w:ascii="Arial" w:hAnsi="Arial" w:cs="Arial"/>
          <w:b/>
          <w:sz w:val="28"/>
          <w:szCs w:val="24"/>
        </w:rPr>
      </w:pPr>
      <w:r w:rsidRPr="00B906FF">
        <w:rPr>
          <w:rFonts w:ascii="Arial" w:hAnsi="Arial" w:cs="Arial"/>
          <w:b/>
          <w:sz w:val="28"/>
          <w:szCs w:val="24"/>
        </w:rPr>
        <w:lastRenderedPageBreak/>
        <w:t>Y3/4 Non-statutory guidance</w:t>
      </w:r>
    </w:p>
    <w:p w:rsidR="007B5202" w:rsidRPr="00B906FF" w:rsidRDefault="007B5202" w:rsidP="007B5202">
      <w:pPr>
        <w:pStyle w:val="Default"/>
        <w:rPr>
          <w:sz w:val="28"/>
        </w:rPr>
      </w:pPr>
      <w:r w:rsidRPr="00B906FF">
        <w:rPr>
          <w:sz w:val="28"/>
        </w:rPr>
        <w:t xml:space="preserve">The focus should continue to be on pupils’ comprehension as a primary element in reading. The knowledge and skills that pupils need in order to comprehend are very similar at different ages. This is why the programmes of study for comprehension in years 3 and 4 and years 5 and 6 are similar: the complexity of the writing increases the level of challenge. </w:t>
      </w:r>
    </w:p>
    <w:p w:rsidR="007B5202" w:rsidRPr="00B906FF" w:rsidRDefault="007B5202" w:rsidP="007B5202">
      <w:pPr>
        <w:pStyle w:val="Default"/>
        <w:rPr>
          <w:sz w:val="28"/>
        </w:rPr>
      </w:pPr>
    </w:p>
    <w:p w:rsidR="007B5202" w:rsidRPr="00B906FF" w:rsidRDefault="007B5202" w:rsidP="007B5202">
      <w:pPr>
        <w:pStyle w:val="Default"/>
        <w:rPr>
          <w:sz w:val="28"/>
        </w:rPr>
      </w:pPr>
      <w:r w:rsidRPr="00B906FF">
        <w:rPr>
          <w:sz w:val="28"/>
        </w:rPr>
        <w:t xml:space="preserve">Pupils should be taught to recognise themes in what they read, such as the triumph of good over evil or the use of magical devices in fairy stories and folk tales. </w:t>
      </w:r>
    </w:p>
    <w:p w:rsidR="007B5202" w:rsidRPr="00B906FF" w:rsidRDefault="007B5202" w:rsidP="007B5202">
      <w:pPr>
        <w:pStyle w:val="Default"/>
        <w:rPr>
          <w:sz w:val="28"/>
        </w:rPr>
      </w:pPr>
      <w:r w:rsidRPr="00B906FF">
        <w:rPr>
          <w:sz w:val="28"/>
        </w:rPr>
        <w:t xml:space="preserve">They should also learn the conventions of different types of writing (for example, the greeting in letters, a diary written in the first person or the use of presentational devices such as numbering and headings in instructions). </w:t>
      </w:r>
    </w:p>
    <w:p w:rsidR="007B5202" w:rsidRPr="00B906FF" w:rsidRDefault="007B5202" w:rsidP="007B5202">
      <w:pPr>
        <w:pStyle w:val="Default"/>
        <w:rPr>
          <w:sz w:val="28"/>
        </w:rPr>
      </w:pPr>
    </w:p>
    <w:p w:rsidR="007B5202" w:rsidRPr="00B906FF" w:rsidRDefault="007B5202" w:rsidP="007B5202">
      <w:pPr>
        <w:pStyle w:val="Default"/>
        <w:rPr>
          <w:sz w:val="28"/>
        </w:rPr>
      </w:pPr>
      <w:r w:rsidRPr="00B906FF">
        <w:rPr>
          <w:sz w:val="28"/>
        </w:rPr>
        <w:t xml:space="preserve">Pupils should be taught to use the skills they have learnt earlier and continue to apply these skills to read for different reasons, including for pleasure, or to find out information and the meaning of new words. </w:t>
      </w:r>
    </w:p>
    <w:p w:rsidR="007B5202" w:rsidRPr="00B906FF" w:rsidRDefault="007B5202" w:rsidP="007B5202">
      <w:pPr>
        <w:pStyle w:val="Default"/>
        <w:rPr>
          <w:sz w:val="28"/>
        </w:rPr>
      </w:pPr>
    </w:p>
    <w:p w:rsidR="007B5202" w:rsidRPr="00B906FF" w:rsidRDefault="007B5202" w:rsidP="007B5202">
      <w:pPr>
        <w:pStyle w:val="Default"/>
        <w:rPr>
          <w:sz w:val="28"/>
        </w:rPr>
      </w:pPr>
      <w:r w:rsidRPr="00B906FF">
        <w:rPr>
          <w:sz w:val="28"/>
        </w:rPr>
        <w:t xml:space="preserve">Pupils should continue to have opportunities to listen frequently to stories, poems, non-fiction and other writing, including whole books and not just extracts, so that they build on what was taught previously. In this way, they also meet books and authors that they might not choose themselves. Pupils should also have opportunities to exercise choice in selecting books and be taught how to do so, with teachers making use of any library services and expertise to support this. </w:t>
      </w:r>
    </w:p>
    <w:p w:rsidR="007B5202" w:rsidRPr="00B906FF" w:rsidRDefault="007B5202" w:rsidP="007B5202">
      <w:pPr>
        <w:pStyle w:val="Default"/>
        <w:rPr>
          <w:sz w:val="28"/>
        </w:rPr>
      </w:pPr>
    </w:p>
    <w:p w:rsidR="007B5202" w:rsidRPr="00B906FF" w:rsidRDefault="007B5202" w:rsidP="007B5202">
      <w:pPr>
        <w:pStyle w:val="Default"/>
        <w:rPr>
          <w:sz w:val="28"/>
        </w:rPr>
      </w:pPr>
      <w:r w:rsidRPr="00B906FF">
        <w:rPr>
          <w:sz w:val="28"/>
        </w:rPr>
        <w:t xml:space="preserve">Reading, re-reading, and rehearsing poems and plays for presentation and performance give pupils opportunities to discuss language, including vocabulary, extending their interest in the meaning and origin of words. Pupils should be encouraged to use drama approaches to understand how to perform plays and poems to support their understanding of the meaning. These activities also provide them with an incentive to find out what expression is required, so feeding into comprehension. </w:t>
      </w:r>
    </w:p>
    <w:p w:rsidR="007B5202" w:rsidRPr="00B906FF" w:rsidRDefault="007B5202" w:rsidP="007B5202">
      <w:pPr>
        <w:pStyle w:val="Default"/>
        <w:rPr>
          <w:sz w:val="28"/>
        </w:rPr>
      </w:pPr>
    </w:p>
    <w:p w:rsidR="007B5202" w:rsidRPr="00B906FF" w:rsidRDefault="007B5202" w:rsidP="007B5202">
      <w:pPr>
        <w:pStyle w:val="Default"/>
        <w:rPr>
          <w:sz w:val="28"/>
        </w:rPr>
      </w:pPr>
      <w:r w:rsidRPr="00B906FF">
        <w:rPr>
          <w:sz w:val="28"/>
        </w:rPr>
        <w:t xml:space="preserve">In using non-fiction, pupils should know what information they need to look for before they begin and be clear about the task. They should be shown how to use contents pages and indexes to locate information. </w:t>
      </w:r>
    </w:p>
    <w:p w:rsidR="006E609B" w:rsidRPr="00B906FF" w:rsidRDefault="007B5202" w:rsidP="007B5202">
      <w:pPr>
        <w:pBdr>
          <w:top w:val="nil"/>
          <w:left w:val="nil"/>
          <w:bottom w:val="nil"/>
          <w:right w:val="nil"/>
          <w:between w:val="nil"/>
        </w:pBdr>
        <w:rPr>
          <w:rFonts w:ascii="Arial" w:hAnsi="Arial" w:cs="Arial"/>
          <w:sz w:val="28"/>
          <w:szCs w:val="24"/>
        </w:rPr>
      </w:pPr>
      <w:r w:rsidRPr="00B906FF">
        <w:rPr>
          <w:rFonts w:ascii="Arial" w:hAnsi="Arial" w:cs="Arial"/>
          <w:sz w:val="28"/>
          <w:szCs w:val="24"/>
        </w:rPr>
        <w:t xml:space="preserve">Pupils should have guidance about the kinds of explanations and questions that are expected from them. They should help to develop, agree on, and evaluate rules for effective discussion. The expectation should be that all pupils take part. </w:t>
      </w:r>
    </w:p>
    <w:p w:rsidR="007B5202" w:rsidRPr="00B906FF" w:rsidRDefault="007B5202" w:rsidP="007B5202">
      <w:pPr>
        <w:pBdr>
          <w:top w:val="nil"/>
          <w:left w:val="nil"/>
          <w:bottom w:val="nil"/>
          <w:right w:val="nil"/>
          <w:between w:val="nil"/>
        </w:pBdr>
        <w:rPr>
          <w:rFonts w:ascii="Arial" w:hAnsi="Arial" w:cs="Arial"/>
          <w:b/>
          <w:sz w:val="28"/>
          <w:szCs w:val="24"/>
        </w:rPr>
      </w:pPr>
      <w:r w:rsidRPr="00B906FF">
        <w:rPr>
          <w:rFonts w:ascii="Arial" w:hAnsi="Arial" w:cs="Arial"/>
          <w:b/>
          <w:sz w:val="28"/>
          <w:szCs w:val="24"/>
        </w:rPr>
        <w:t>Y5/6 Non-statutory guidance</w:t>
      </w:r>
    </w:p>
    <w:p w:rsidR="007B5202" w:rsidRPr="00B906FF" w:rsidRDefault="007B5202" w:rsidP="007B5202">
      <w:pPr>
        <w:pStyle w:val="Default"/>
        <w:rPr>
          <w:sz w:val="28"/>
        </w:rPr>
      </w:pPr>
      <w:r w:rsidRPr="00B906FF">
        <w:rPr>
          <w:sz w:val="28"/>
        </w:rPr>
        <w:t xml:space="preserve">Even though pupils can now read independently, reading aloud to them should include whole books so that they meet books and authors that they might not choose to read themselves. </w:t>
      </w:r>
    </w:p>
    <w:p w:rsidR="007B5202" w:rsidRPr="00B906FF" w:rsidRDefault="007B5202" w:rsidP="007B5202">
      <w:pPr>
        <w:pStyle w:val="Default"/>
        <w:rPr>
          <w:sz w:val="28"/>
        </w:rPr>
      </w:pPr>
    </w:p>
    <w:p w:rsidR="007B5202" w:rsidRPr="00B906FF" w:rsidRDefault="007B5202" w:rsidP="007B5202">
      <w:pPr>
        <w:pStyle w:val="Default"/>
        <w:rPr>
          <w:sz w:val="28"/>
        </w:rPr>
      </w:pPr>
      <w:r w:rsidRPr="00B906FF">
        <w:rPr>
          <w:sz w:val="28"/>
        </w:rPr>
        <w:t xml:space="preserve">The knowledge and skills that pupils need in order to comprehend are very similar at different ages. Pupils should continue to apply what they have already learnt to more complex writing. </w:t>
      </w:r>
    </w:p>
    <w:p w:rsidR="007B5202" w:rsidRPr="00B906FF" w:rsidRDefault="007B5202" w:rsidP="007B5202">
      <w:pPr>
        <w:pStyle w:val="Default"/>
        <w:rPr>
          <w:sz w:val="28"/>
        </w:rPr>
      </w:pPr>
    </w:p>
    <w:p w:rsidR="007B5202" w:rsidRPr="00B906FF" w:rsidRDefault="007B5202" w:rsidP="007B5202">
      <w:pPr>
        <w:pStyle w:val="Default"/>
        <w:rPr>
          <w:sz w:val="28"/>
        </w:rPr>
      </w:pPr>
      <w:r w:rsidRPr="00B906FF">
        <w:rPr>
          <w:sz w:val="28"/>
        </w:rPr>
        <w:t xml:space="preserve">Pupils should be taught to recognise themes in what they read, such as loss or heroism. They should have opportunities to compare characters, consider different accounts of the same event and discuss viewpoints (both of authors and of fictional characters), within a text and across more than one text. </w:t>
      </w:r>
    </w:p>
    <w:p w:rsidR="007B5202" w:rsidRPr="00B906FF" w:rsidRDefault="007B5202" w:rsidP="007B5202">
      <w:pPr>
        <w:pStyle w:val="Default"/>
        <w:rPr>
          <w:sz w:val="28"/>
        </w:rPr>
      </w:pPr>
      <w:r w:rsidRPr="00B906FF">
        <w:rPr>
          <w:sz w:val="28"/>
        </w:rPr>
        <w:t xml:space="preserve">They should continue to learn the conventions of different types of writing, such as the use of the first person in writing diaries and autobiographies. </w:t>
      </w:r>
    </w:p>
    <w:p w:rsidR="007B5202" w:rsidRPr="00B906FF" w:rsidRDefault="007B5202" w:rsidP="007B5202">
      <w:pPr>
        <w:pStyle w:val="Default"/>
        <w:rPr>
          <w:sz w:val="28"/>
        </w:rPr>
      </w:pPr>
    </w:p>
    <w:p w:rsidR="007B5202" w:rsidRPr="00B906FF" w:rsidRDefault="007B5202" w:rsidP="007B5202">
      <w:pPr>
        <w:pStyle w:val="Default"/>
        <w:rPr>
          <w:sz w:val="28"/>
        </w:rPr>
      </w:pPr>
      <w:r w:rsidRPr="00B906FF">
        <w:rPr>
          <w:sz w:val="28"/>
        </w:rPr>
        <w:t xml:space="preserve">Pupils should be taught the technical and other terms needed for discussing what they hear and read, such as metaphor, simile, analogy, imagery, style and effect. </w:t>
      </w:r>
    </w:p>
    <w:p w:rsidR="007B5202" w:rsidRPr="00B906FF" w:rsidRDefault="007B5202" w:rsidP="007B5202">
      <w:pPr>
        <w:pStyle w:val="Default"/>
        <w:rPr>
          <w:sz w:val="28"/>
        </w:rPr>
      </w:pPr>
    </w:p>
    <w:p w:rsidR="007B5202" w:rsidRPr="00B906FF" w:rsidRDefault="007B5202" w:rsidP="007B5202">
      <w:pPr>
        <w:pStyle w:val="Default"/>
        <w:rPr>
          <w:sz w:val="28"/>
        </w:rPr>
      </w:pPr>
      <w:r w:rsidRPr="00B906FF">
        <w:rPr>
          <w:sz w:val="28"/>
        </w:rPr>
        <w:t xml:space="preserve">In using reference books, pupils need to know what information they need to look for before they be The skills of information retrieval that are taught should be applied, for example, in reading history, geography and science textbooks, and in contexts where pupils are genuinely motivated to find out information, for example, reading information leaflets before a gallery or museum visit or reading a theatre programme or review. Teachers should consider making use of any library services and expertise to support this. </w:t>
      </w:r>
    </w:p>
    <w:p w:rsidR="007B5202" w:rsidRPr="00B906FF" w:rsidRDefault="007B5202" w:rsidP="007B5202">
      <w:pPr>
        <w:pStyle w:val="Default"/>
        <w:rPr>
          <w:sz w:val="28"/>
        </w:rPr>
      </w:pPr>
    </w:p>
    <w:p w:rsidR="007B5202" w:rsidRPr="00B906FF" w:rsidRDefault="007B5202" w:rsidP="007B5202">
      <w:pPr>
        <w:pStyle w:val="Default"/>
        <w:rPr>
          <w:sz w:val="28"/>
        </w:rPr>
      </w:pPr>
      <w:r w:rsidRPr="00B906FF">
        <w:rPr>
          <w:sz w:val="28"/>
        </w:rPr>
        <w:t>Pupils should have guidance about and feedback on the quality of their explanations and contributions to discussions.</w:t>
      </w:r>
    </w:p>
    <w:p w:rsidR="007B5202" w:rsidRPr="00B906FF" w:rsidRDefault="007B5202" w:rsidP="007B5202">
      <w:pPr>
        <w:pStyle w:val="Default"/>
        <w:rPr>
          <w:sz w:val="28"/>
        </w:rPr>
      </w:pPr>
    </w:p>
    <w:p w:rsidR="007B5202" w:rsidRPr="00B906FF" w:rsidRDefault="007B5202" w:rsidP="007B5202">
      <w:pPr>
        <w:pBdr>
          <w:top w:val="nil"/>
          <w:left w:val="nil"/>
          <w:bottom w:val="nil"/>
          <w:right w:val="nil"/>
          <w:between w:val="nil"/>
        </w:pBdr>
        <w:rPr>
          <w:rFonts w:ascii="Arial" w:hAnsi="Arial" w:cs="Arial"/>
          <w:sz w:val="28"/>
          <w:szCs w:val="24"/>
        </w:rPr>
      </w:pPr>
      <w:r w:rsidRPr="00B906FF">
        <w:rPr>
          <w:rFonts w:ascii="Arial" w:hAnsi="Arial" w:cs="Arial"/>
          <w:sz w:val="28"/>
          <w:szCs w:val="24"/>
        </w:rPr>
        <w:t xml:space="preserve">Pupils should be shown how to compare characters, settings, themes and other aspects of what they read. They should be shown how to use contents pages and indexes to locate information. </w:t>
      </w:r>
    </w:p>
    <w:sectPr w:rsidR="007B5202" w:rsidRPr="00B906FF">
      <w:footerReference w:type="default" r:id="rId10"/>
      <w:pgSz w:w="23811" w:h="16838"/>
      <w:pgMar w:top="720" w:right="720" w:bottom="720" w:left="72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8C6" w:rsidRDefault="007808C6" w:rsidP="00055F34">
      <w:pPr>
        <w:spacing w:after="0" w:line="240" w:lineRule="auto"/>
      </w:pPr>
      <w:r>
        <w:separator/>
      </w:r>
    </w:p>
  </w:endnote>
  <w:endnote w:type="continuationSeparator" w:id="0">
    <w:p w:rsidR="007808C6" w:rsidRDefault="007808C6" w:rsidP="00055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1345923"/>
      <w:docPartObj>
        <w:docPartGallery w:val="Page Numbers (Bottom of Page)"/>
        <w:docPartUnique/>
      </w:docPartObj>
    </w:sdtPr>
    <w:sdtEndPr>
      <w:rPr>
        <w:noProof/>
      </w:rPr>
    </w:sdtEndPr>
    <w:sdtContent>
      <w:p w:rsidR="00055F34" w:rsidRDefault="00055F34">
        <w:pPr>
          <w:pStyle w:val="Footer"/>
        </w:pPr>
        <w:r>
          <w:fldChar w:fldCharType="begin"/>
        </w:r>
        <w:r>
          <w:instrText xml:space="preserve"> PAGE   \* MERGEFORMAT </w:instrText>
        </w:r>
        <w:r>
          <w:fldChar w:fldCharType="separate"/>
        </w:r>
        <w:r w:rsidR="007D3D29">
          <w:rPr>
            <w:noProof/>
          </w:rPr>
          <w:t>5</w:t>
        </w:r>
        <w:r>
          <w:rPr>
            <w:noProof/>
          </w:rPr>
          <w:fldChar w:fldCharType="end"/>
        </w:r>
      </w:p>
    </w:sdtContent>
  </w:sdt>
  <w:p w:rsidR="00055F34" w:rsidRDefault="00055F3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8C6" w:rsidRDefault="007808C6" w:rsidP="00055F34">
      <w:pPr>
        <w:spacing w:after="0" w:line="240" w:lineRule="auto"/>
      </w:pPr>
      <w:r>
        <w:separator/>
      </w:r>
    </w:p>
  </w:footnote>
  <w:footnote w:type="continuationSeparator" w:id="0">
    <w:p w:rsidR="007808C6" w:rsidRDefault="007808C6" w:rsidP="00055F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062"/>
    <w:rsid w:val="00055F34"/>
    <w:rsid w:val="00132062"/>
    <w:rsid w:val="001E7984"/>
    <w:rsid w:val="00232744"/>
    <w:rsid w:val="003B3901"/>
    <w:rsid w:val="003E6E3D"/>
    <w:rsid w:val="004320AB"/>
    <w:rsid w:val="004C2FAB"/>
    <w:rsid w:val="005962FC"/>
    <w:rsid w:val="005D0FB6"/>
    <w:rsid w:val="005F6839"/>
    <w:rsid w:val="005F7237"/>
    <w:rsid w:val="006E609B"/>
    <w:rsid w:val="00723F0C"/>
    <w:rsid w:val="007808C6"/>
    <w:rsid w:val="00796FB1"/>
    <w:rsid w:val="007B5202"/>
    <w:rsid w:val="007D3D29"/>
    <w:rsid w:val="007D408A"/>
    <w:rsid w:val="008B4AC5"/>
    <w:rsid w:val="008E208A"/>
    <w:rsid w:val="0090629D"/>
    <w:rsid w:val="009226C0"/>
    <w:rsid w:val="00954C07"/>
    <w:rsid w:val="009C455A"/>
    <w:rsid w:val="00A402E0"/>
    <w:rsid w:val="00A74E1D"/>
    <w:rsid w:val="00B41303"/>
    <w:rsid w:val="00B906FF"/>
    <w:rsid w:val="00BC1A43"/>
    <w:rsid w:val="00C1641E"/>
    <w:rsid w:val="00C92261"/>
    <w:rsid w:val="00D269E0"/>
    <w:rsid w:val="00F60A56"/>
    <w:rsid w:val="00F60CBC"/>
    <w:rsid w:val="00F766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90629D"/>
    <w:pPr>
      <w:ind w:left="720"/>
      <w:contextualSpacing/>
    </w:pPr>
  </w:style>
  <w:style w:type="paragraph" w:styleId="Header">
    <w:name w:val="header"/>
    <w:basedOn w:val="Normal"/>
    <w:link w:val="HeaderChar"/>
    <w:uiPriority w:val="99"/>
    <w:unhideWhenUsed/>
    <w:rsid w:val="00055F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5F34"/>
  </w:style>
  <w:style w:type="paragraph" w:styleId="Footer">
    <w:name w:val="footer"/>
    <w:basedOn w:val="Normal"/>
    <w:link w:val="FooterChar"/>
    <w:uiPriority w:val="99"/>
    <w:unhideWhenUsed/>
    <w:rsid w:val="00055F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5F34"/>
  </w:style>
  <w:style w:type="paragraph" w:customStyle="1" w:styleId="Default">
    <w:name w:val="Default"/>
    <w:rsid w:val="00A402E0"/>
    <w:pPr>
      <w:autoSpaceDE w:val="0"/>
      <w:autoSpaceDN w:val="0"/>
      <w:adjustRightInd w:val="0"/>
      <w:spacing w:after="0" w:line="240" w:lineRule="auto"/>
    </w:pPr>
    <w:rPr>
      <w:rFonts w:ascii="Arial" w:hAnsi="Arial" w:cs="Arial"/>
      <w:color w:val="000000"/>
      <w:sz w:val="24"/>
      <w:szCs w:val="24"/>
      <w:lang w:val="en-GB"/>
    </w:rPr>
  </w:style>
  <w:style w:type="paragraph" w:styleId="BalloonText">
    <w:name w:val="Balloon Text"/>
    <w:basedOn w:val="Normal"/>
    <w:link w:val="BalloonTextChar"/>
    <w:uiPriority w:val="99"/>
    <w:semiHidden/>
    <w:unhideWhenUsed/>
    <w:rsid w:val="00F76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69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90629D"/>
    <w:pPr>
      <w:ind w:left="720"/>
      <w:contextualSpacing/>
    </w:pPr>
  </w:style>
  <w:style w:type="paragraph" w:styleId="Header">
    <w:name w:val="header"/>
    <w:basedOn w:val="Normal"/>
    <w:link w:val="HeaderChar"/>
    <w:uiPriority w:val="99"/>
    <w:unhideWhenUsed/>
    <w:rsid w:val="00055F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5F34"/>
  </w:style>
  <w:style w:type="paragraph" w:styleId="Footer">
    <w:name w:val="footer"/>
    <w:basedOn w:val="Normal"/>
    <w:link w:val="FooterChar"/>
    <w:uiPriority w:val="99"/>
    <w:unhideWhenUsed/>
    <w:rsid w:val="00055F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5F34"/>
  </w:style>
  <w:style w:type="paragraph" w:customStyle="1" w:styleId="Default">
    <w:name w:val="Default"/>
    <w:rsid w:val="00A402E0"/>
    <w:pPr>
      <w:autoSpaceDE w:val="0"/>
      <w:autoSpaceDN w:val="0"/>
      <w:adjustRightInd w:val="0"/>
      <w:spacing w:after="0" w:line="240" w:lineRule="auto"/>
    </w:pPr>
    <w:rPr>
      <w:rFonts w:ascii="Arial" w:hAnsi="Arial" w:cs="Arial"/>
      <w:color w:val="000000"/>
      <w:sz w:val="24"/>
      <w:szCs w:val="24"/>
      <w:lang w:val="en-GB"/>
    </w:rPr>
  </w:style>
  <w:style w:type="paragraph" w:styleId="BalloonText">
    <w:name w:val="Balloon Text"/>
    <w:basedOn w:val="Normal"/>
    <w:link w:val="BalloonTextChar"/>
    <w:uiPriority w:val="99"/>
    <w:semiHidden/>
    <w:unhideWhenUsed/>
    <w:rsid w:val="00F76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6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FA6F6-D617-4741-8CC0-1A26441AE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3032</Words>
  <Characters>17283</Characters>
  <Application>Microsoft Macintosh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sch8753159</dc:creator>
  <cp:lastModifiedBy>Cathy Lord</cp:lastModifiedBy>
  <cp:revision>2</cp:revision>
  <dcterms:created xsi:type="dcterms:W3CDTF">2020-02-22T21:47:00Z</dcterms:created>
  <dcterms:modified xsi:type="dcterms:W3CDTF">2020-02-22T21:47:00Z</dcterms:modified>
</cp:coreProperties>
</file>