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062" w:rsidRDefault="00132062">
      <w:pPr>
        <w:pBdr>
          <w:top w:val="nil"/>
          <w:left w:val="nil"/>
          <w:bottom w:val="nil"/>
          <w:right w:val="nil"/>
          <w:between w:val="nil"/>
        </w:pBdr>
        <w:spacing w:after="0"/>
        <w:rPr>
          <w:rFonts w:ascii="Arial" w:eastAsia="Arial" w:hAnsi="Arial" w:cs="Arial"/>
          <w:b/>
          <w:sz w:val="28"/>
          <w:szCs w:val="28"/>
        </w:rPr>
      </w:pPr>
      <w:bookmarkStart w:id="0" w:name="_GoBack"/>
      <w:bookmarkEnd w:id="0"/>
    </w:p>
    <w:tbl>
      <w:tblPr>
        <w:tblStyle w:val="1"/>
        <w:tblW w:w="2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664"/>
        <w:gridCol w:w="3024"/>
        <w:gridCol w:w="2664"/>
        <w:gridCol w:w="2664"/>
        <w:gridCol w:w="2664"/>
        <w:gridCol w:w="2664"/>
        <w:gridCol w:w="2664"/>
      </w:tblGrid>
      <w:tr w:rsidR="00132062">
        <w:trPr>
          <w:trHeight w:val="1160"/>
        </w:trPr>
        <w:tc>
          <w:tcPr>
            <w:tcW w:w="2190" w:type="dxa"/>
            <w:tcBorders>
              <w:top w:val="nil"/>
              <w:left w:val="nil"/>
              <w:bottom w:val="single" w:sz="4" w:space="0" w:color="000000"/>
              <w:right w:val="nil"/>
            </w:tcBorders>
            <w:vAlign w:val="center"/>
          </w:tcPr>
          <w:p w:rsidR="00132062" w:rsidRDefault="00C1641E">
            <w:pPr>
              <w:pBdr>
                <w:top w:val="nil"/>
                <w:left w:val="nil"/>
                <w:bottom w:val="nil"/>
                <w:right w:val="nil"/>
                <w:between w:val="nil"/>
              </w:pBdr>
              <w:jc w:val="center"/>
              <w:rPr>
                <w:rFonts w:ascii="Arial" w:eastAsia="Arial" w:hAnsi="Arial" w:cs="Arial"/>
                <w:b/>
                <w:sz w:val="28"/>
                <w:szCs w:val="28"/>
              </w:rPr>
            </w:pPr>
            <w:r>
              <w:rPr>
                <w:rFonts w:ascii="Arial" w:eastAsia="Arial" w:hAnsi="Arial" w:cs="Arial"/>
                <w:b/>
                <w:noProof/>
                <w:sz w:val="28"/>
                <w:szCs w:val="28"/>
                <w:lang w:val="en-GB"/>
              </w:rPr>
              <w:drawing>
                <wp:inline distT="0" distB="0" distL="0" distR="0">
                  <wp:extent cx="12446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 logo 2-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520700"/>
                          </a:xfrm>
                          <a:prstGeom prst="rect">
                            <a:avLst/>
                          </a:prstGeom>
                        </pic:spPr>
                      </pic:pic>
                    </a:graphicData>
                  </a:graphic>
                </wp:inline>
              </w:drawing>
            </w:r>
          </w:p>
        </w:tc>
        <w:tc>
          <w:tcPr>
            <w:tcW w:w="16344" w:type="dxa"/>
            <w:gridSpan w:val="6"/>
            <w:tcBorders>
              <w:top w:val="nil"/>
              <w:left w:val="nil"/>
              <w:bottom w:val="single" w:sz="4" w:space="0" w:color="000000"/>
              <w:right w:val="nil"/>
            </w:tcBorders>
            <w:vAlign w:val="center"/>
          </w:tcPr>
          <w:p w:rsidR="00132062" w:rsidRPr="00C1641E" w:rsidRDefault="00C1641E">
            <w:pPr>
              <w:pBdr>
                <w:top w:val="nil"/>
                <w:left w:val="nil"/>
                <w:bottom w:val="nil"/>
                <w:right w:val="nil"/>
                <w:between w:val="nil"/>
              </w:pBdr>
              <w:jc w:val="center"/>
              <w:rPr>
                <w:rFonts w:ascii="Arial" w:eastAsia="Arial" w:hAnsi="Arial" w:cs="Arial"/>
                <w:b/>
                <w:sz w:val="28"/>
                <w:szCs w:val="28"/>
              </w:rPr>
            </w:pPr>
            <w:bookmarkStart w:id="1" w:name="_gjdgxs" w:colFirst="0" w:colLast="0"/>
            <w:bookmarkEnd w:id="1"/>
            <w:r>
              <w:rPr>
                <w:rFonts w:ascii="Arial" w:eastAsia="Arial" w:hAnsi="Arial" w:cs="Arial"/>
                <w:b/>
                <w:sz w:val="28"/>
                <w:szCs w:val="28"/>
              </w:rPr>
              <w:t>Aspire Educational Trust</w:t>
            </w:r>
          </w:p>
          <w:p w:rsidR="00132062" w:rsidRDefault="00132062">
            <w:pPr>
              <w:pBdr>
                <w:top w:val="nil"/>
                <w:left w:val="nil"/>
                <w:bottom w:val="nil"/>
                <w:right w:val="nil"/>
                <w:between w:val="nil"/>
              </w:pBdr>
              <w:jc w:val="center"/>
              <w:rPr>
                <w:rFonts w:ascii="Arial" w:eastAsia="Arial" w:hAnsi="Arial" w:cs="Arial"/>
                <w:b/>
                <w:sz w:val="18"/>
                <w:szCs w:val="18"/>
                <w:u w:val="single"/>
              </w:rPr>
            </w:pPr>
          </w:p>
          <w:p w:rsidR="00132062" w:rsidRDefault="00C1641E">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Reading Attainment</w:t>
            </w:r>
            <w:r w:rsidR="003E6E3D">
              <w:rPr>
                <w:rFonts w:ascii="Arial" w:eastAsia="Arial" w:hAnsi="Arial" w:cs="Arial"/>
                <w:b/>
                <w:sz w:val="36"/>
                <w:szCs w:val="36"/>
              </w:rPr>
              <w:t>: overview</w:t>
            </w:r>
          </w:p>
        </w:tc>
        <w:tc>
          <w:tcPr>
            <w:tcW w:w="2664" w:type="dxa"/>
            <w:tcBorders>
              <w:top w:val="nil"/>
              <w:left w:val="nil"/>
              <w:bottom w:val="single" w:sz="4" w:space="0" w:color="000000"/>
              <w:right w:val="nil"/>
            </w:tcBorders>
            <w:vAlign w:val="center"/>
          </w:tcPr>
          <w:p w:rsidR="00132062" w:rsidRDefault="00C1641E">
            <w:pPr>
              <w:pBdr>
                <w:top w:val="nil"/>
                <w:left w:val="nil"/>
                <w:bottom w:val="nil"/>
                <w:right w:val="nil"/>
                <w:between w:val="nil"/>
              </w:pBdr>
              <w:jc w:val="center"/>
            </w:pPr>
            <w:r>
              <w:rPr>
                <w:noProof/>
                <w:lang w:val="en-GB"/>
              </w:rPr>
              <w:drawing>
                <wp:inline distT="0" distB="0" distL="0" distR="0">
                  <wp:extent cx="1545590" cy="647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logo 2-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647065"/>
                          </a:xfrm>
                          <a:prstGeom prst="rect">
                            <a:avLst/>
                          </a:prstGeom>
                        </pic:spPr>
                      </pic:pic>
                    </a:graphicData>
                  </a:graphic>
                </wp:inline>
              </w:drawing>
            </w:r>
          </w:p>
        </w:tc>
      </w:tr>
      <w:tr w:rsidR="00132062" w:rsidTr="005962FC">
        <w:trPr>
          <w:trHeight w:val="1323"/>
        </w:trPr>
        <w:tc>
          <w:tcPr>
            <w:tcW w:w="2190"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sidRPr="0090629D">
              <w:rPr>
                <w:rFonts w:ascii="Arial" w:eastAsia="Arial" w:hAnsi="Arial" w:cs="Arial"/>
                <w:b/>
                <w:sz w:val="28"/>
                <w:szCs w:val="28"/>
                <w:shd w:val="clear" w:color="auto" w:fill="4BACC6" w:themeFill="accent5"/>
              </w:rPr>
              <w:t>Reading</w:t>
            </w:r>
            <w:r>
              <w:rPr>
                <w:rFonts w:ascii="Arial" w:eastAsia="Arial" w:hAnsi="Arial" w:cs="Arial"/>
                <w:b/>
                <w:sz w:val="28"/>
                <w:szCs w:val="28"/>
              </w:rPr>
              <w:t xml:space="preserve"> </w:t>
            </w:r>
            <w:r w:rsidRPr="0090629D">
              <w:rPr>
                <w:rFonts w:ascii="Arial" w:eastAsia="Arial" w:hAnsi="Arial" w:cs="Arial"/>
                <w:b/>
                <w:sz w:val="28"/>
                <w:szCs w:val="28"/>
                <w:shd w:val="clear" w:color="auto" w:fill="4BACC6" w:themeFill="accent5"/>
              </w:rPr>
              <w:t>skill</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EYFS</w:t>
            </w:r>
          </w:p>
        </w:tc>
        <w:tc>
          <w:tcPr>
            <w:tcW w:w="302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1</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2</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18"/>
                <w:szCs w:val="18"/>
              </w:rPr>
            </w:pPr>
            <w:r>
              <w:rPr>
                <w:rFonts w:ascii="Arial" w:eastAsia="Arial" w:hAnsi="Arial" w:cs="Arial"/>
                <w:b/>
                <w:sz w:val="28"/>
                <w:szCs w:val="28"/>
              </w:rPr>
              <w:t>Year 3</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4</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5</w:t>
            </w:r>
          </w:p>
        </w:tc>
        <w:tc>
          <w:tcPr>
            <w:tcW w:w="2664" w:type="dxa"/>
            <w:tcBorders>
              <w:top w:val="single" w:sz="4" w:space="0" w:color="000000"/>
            </w:tcBorders>
            <w:shd w:val="clear" w:color="auto" w:fill="C6D9F1" w:themeFill="text2" w:themeFillTint="33"/>
            <w:vAlign w:val="center"/>
          </w:tcPr>
          <w:p w:rsidR="00132062" w:rsidRDefault="003E6E3D">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Year 6</w:t>
            </w:r>
          </w:p>
        </w:tc>
      </w:tr>
      <w:tr w:rsidR="00055F34" w:rsidTr="009C455A">
        <w:trPr>
          <w:trHeight w:val="5677"/>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1) Enjoying my reading</w:t>
            </w: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4C2FAB">
            <w:pPr>
              <w:pBdr>
                <w:top w:val="nil"/>
                <w:left w:val="nil"/>
                <w:bottom w:val="nil"/>
                <w:right w:val="nil"/>
                <w:between w:val="nil"/>
              </w:pBd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a range of books.</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listening to a range of stories, poems and non-fiction read to me.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enjoy reading different books and talking about them. </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listening</w:t>
            </w:r>
            <w:r w:rsidR="009C455A">
              <w:rPr>
                <w:rFonts w:ascii="Arial" w:eastAsia="Arial" w:hAnsi="Arial" w:cs="Arial"/>
                <w:sz w:val="20"/>
                <w:szCs w:val="20"/>
              </w:rPr>
              <w:t xml:space="preserve"> to a range of stories, classic, </w:t>
            </w:r>
            <w:r>
              <w:rPr>
                <w:rFonts w:ascii="Arial" w:eastAsia="Arial" w:hAnsi="Arial" w:cs="Arial"/>
                <w:sz w:val="20"/>
                <w:szCs w:val="20"/>
              </w:rPr>
              <w:t>contemporary poetry and non-fiction.</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choose to read different books and enjoy sharing them.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listening to, reading and discussing a wide range of fiction, poetry, plays, non-fiction and reference books.</w:t>
            </w:r>
          </w:p>
          <w:p w:rsidR="009C455A" w:rsidRDefault="009C455A"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books written by a familiar author.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F60CB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a range of books, including fairy stories, myths and legends, and retelling some of these orally with increasing familiarity. </w:t>
            </w:r>
          </w:p>
        </w:tc>
        <w:tc>
          <w:tcPr>
            <w:tcW w:w="2664" w:type="dxa"/>
          </w:tcPr>
          <w:p w:rsidR="00055F34" w:rsidRDefault="00055F34" w:rsidP="007D408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enjoy listening to, reading and discussing a wide range of fiction, poetry, plays, non-fiction and reference books.</w:t>
            </w:r>
          </w:p>
          <w:p w:rsidR="00055F34" w:rsidRDefault="00055F34" w:rsidP="007D408A">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by a familiar author and explain why I like or dislike them.</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range of books, including fairy stories, myths and legends, and retelling some of these orally with increasing familiarity.</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continuing to read and discuss an increasingly wide range of texts (fiction, poetry, plays and non-fiction books) for read for a range of purposes.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wide range of books including myths, legends and traditional stores, modern fiction, fiction for our literary heritage and books from other cultures and traditions.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and read books written by a favourite author.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recommend and comment positively on texts that I have read.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enjoy continuing to read and discuss an increasingly wide range of texts (fiction, poetry, plays and non-fiction books) for read for a range of purposes.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 wide range of books including myths, legends and traditional stores, modern fiction, fiction for our literary heritage and books from other cultures and traditions.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and read books written by a favourite author.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recommend authors and texts to others and give reasons for my choices.</w:t>
            </w:r>
          </w:p>
        </w:tc>
      </w:tr>
      <w:tr w:rsidR="00055F34" w:rsidTr="00055F34">
        <w:trPr>
          <w:trHeight w:val="3665"/>
        </w:trPr>
        <w:tc>
          <w:tcPr>
            <w:tcW w:w="2190" w:type="dxa"/>
            <w:tcBorders>
              <w:bottom w:val="single" w:sz="4" w:space="0" w:color="000000"/>
            </w:tcBorders>
            <w:shd w:val="clear" w:color="auto" w:fill="4BACC6" w:themeFill="accent5"/>
          </w:tcPr>
          <w:p w:rsidR="00055F34" w:rsidRPr="005962FC" w:rsidRDefault="00055F34" w:rsidP="0090629D">
            <w:pPr>
              <w:pBdr>
                <w:top w:val="nil"/>
                <w:left w:val="nil"/>
                <w:bottom w:val="nil"/>
                <w:right w:val="nil"/>
                <w:between w:val="nil"/>
              </w:pBdr>
              <w:shd w:val="clear" w:color="auto" w:fill="4BACC6" w:themeFill="accent5"/>
              <w:rPr>
                <w:rFonts w:ascii="Arial" w:eastAsia="Arial" w:hAnsi="Arial" w:cs="Arial"/>
                <w:sz w:val="28"/>
              </w:rPr>
            </w:pPr>
            <w:r w:rsidRPr="005962FC">
              <w:rPr>
                <w:rFonts w:ascii="Arial" w:eastAsia="Arial" w:hAnsi="Arial" w:cs="Arial"/>
                <w:sz w:val="28"/>
              </w:rPr>
              <w:t>2) Reading words</w:t>
            </w:r>
          </w:p>
          <w:p w:rsidR="00055F34" w:rsidRPr="005962FC" w:rsidRDefault="00055F34" w:rsidP="00055F34">
            <w:pP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sound out words and blend the sounds to make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sz w:val="20"/>
                <w:szCs w:val="20"/>
              </w:rPr>
            </w:pPr>
            <w:r>
              <w:rPr>
                <w:rFonts w:ascii="Arial" w:eastAsia="Arial" w:hAnsi="Arial" w:cs="Arial"/>
                <w:sz w:val="20"/>
                <w:szCs w:val="20"/>
              </w:rPr>
              <w:t>I can read simple sentences.</w:t>
            </w:r>
            <w:r>
              <w:rPr>
                <w:sz w:val="20"/>
                <w:szCs w:val="20"/>
              </w:rPr>
              <w:t xml:space="preserve">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phonics to sound out and blend new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tricky words and </w:t>
            </w:r>
            <w:r w:rsidR="003B3901">
              <w:rPr>
                <w:rFonts w:ascii="Arial" w:eastAsia="Arial" w:hAnsi="Arial" w:cs="Arial"/>
                <w:sz w:val="20"/>
                <w:szCs w:val="20"/>
              </w:rPr>
              <w:t>words with one or more syllable, including common exception words.</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words with –s,-es,-ing,-ed,-er and –est endings.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read contractions (e.g. I’m, I’ll, we’ll) and understand that the apostrophe stands for the missing letter. </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accurately books that are consistent with my phonic knowledge and re-read these books to build up my fluency and confidence in words reading.</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fluently and use phonics to decode and blend unfamiliar words.</w:t>
            </w:r>
          </w:p>
          <w:p w:rsidR="003B3901" w:rsidRDefault="003B3901"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tricky words and words with two or more syllables.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check that the text makes sense as I read and make corrections.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r</w:t>
            </w:r>
            <w:r w:rsidR="003B3901">
              <w:rPr>
                <w:rFonts w:ascii="Arial" w:eastAsia="Arial" w:hAnsi="Arial" w:cs="Arial"/>
                <w:sz w:val="20"/>
                <w:szCs w:val="20"/>
              </w:rPr>
              <w:t>ead words with common suffixes and common exception words.</w:t>
            </w:r>
          </w:p>
          <w:p w:rsidR="003B3901" w:rsidRDefault="003B3901" w:rsidP="004C2FAB">
            <w:pPr>
              <w:pBdr>
                <w:top w:val="nil"/>
                <w:left w:val="nil"/>
                <w:bottom w:val="nil"/>
                <w:right w:val="nil"/>
                <w:between w:val="nil"/>
              </w:pBdr>
              <w:rPr>
                <w:rFonts w:ascii="Arial" w:eastAsia="Arial" w:hAnsi="Arial" w:cs="Arial"/>
                <w:sz w:val="20"/>
                <w:szCs w:val="20"/>
              </w:rPr>
            </w:pPr>
          </w:p>
          <w:p w:rsidR="003B3901" w:rsidRDefault="003B3901" w:rsidP="003B3901">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my knowledge of decoding to read unfamiliar words, including further exception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apply my knowledge of root words, prefixes and suffixes to understand new words as listed in English Appendix 1.</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my knowledge of decoding to read unfamiliar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apply my knowledge of root words, prefixes and suffixes to understand new words. </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my knowledge of root words, prefixes and suffixes to understand the meaning of unfamiliar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and pronounce unfamiliar words using my knowledge of letter strings.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around unfamiliar words to help me understand their meaning.</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confidently use my knowledge of root words, prefixes and suffixes to understand the meaning of unfamiliar words.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and pronounce unfamiliar words using my knowledge of letter strings.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read around unfamiliar words to help me understand their meaning.</w:t>
            </w:r>
          </w:p>
        </w:tc>
      </w:tr>
      <w:tr w:rsidR="00055F34" w:rsidTr="00055F34">
        <w:trPr>
          <w:trHeight w:val="4108"/>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lastRenderedPageBreak/>
              <w:t>3) Exploring language</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words that I have learnt from books in my play.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meanings of words.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words with similar meanings.</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out what a new word means.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my favourite words and phrases.</w:t>
            </w: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begin to use dictionaries to check the meaning of words I have read with support.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dictionaries to check the meaning of words I have read with support.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discuss words and phrases that capture the reader’s interest and imagination. </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check a text makes sense using an understanding of the words in context.</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confidently use dictionaries to check the meaning of words I have read.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check a text makes sense using an understanding of the words in context and explain it. </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words and phrases that capture the reader’s interest and imagination.</w:t>
            </w:r>
          </w:p>
        </w:tc>
        <w:tc>
          <w:tcPr>
            <w:tcW w:w="2664" w:type="dxa"/>
            <w:tcBorders>
              <w:top w:val="single" w:sz="4" w:space="0" w:color="auto"/>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begin to use evidence to explain how authors’ use of language impacts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evaluate the impact of figurative language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distinguish between statements of fact and opinion.</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explore and explain the meaning of words in context with guidance.</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explore and explain the meaning of words in context.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discuss vocabulary and phrases chosen by authors.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to explain how authors’ use of language impacts on the reader.</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tc>
      </w:tr>
      <w:tr w:rsidR="00055F34" w:rsidTr="00055F34">
        <w:trPr>
          <w:trHeight w:val="2961"/>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 xml:space="preserve">4) Recounting and summarising </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right"/>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tell others about what I have read.</w:t>
            </w:r>
          </w:p>
        </w:tc>
        <w:tc>
          <w:tcPr>
            <w:tcW w:w="3024" w:type="dxa"/>
          </w:tcPr>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familiar story e.g. traditional tales and fairy stories.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 beginning, middle and end of a story.</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tell you about what I have read.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range of stories, traditional tales and fairy stories.</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summarise main ideas in a text.</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wider range of stories orally. E.g. fairy stories, myths and legends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a range of graphic organisers to enhance my comprehension of a text.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identify the main ideas from the text and summarise them in my own words.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retell a wide range of stories orally.</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a range of graphic organisers to enhance my comprehension of a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deliver a formal presentation about texts I have read.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summarise key points from paragraphs.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link my paragraph summaries to main ideas.</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deliver a formal presentation about key details and themes in a text I have read.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summarise main ideas from more than one paragraph.</w:t>
            </w:r>
          </w:p>
        </w:tc>
      </w:tr>
      <w:tr w:rsidR="00055F34" w:rsidTr="00055F34">
        <w:trPr>
          <w:trHeight w:val="3103"/>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5) Making inferences</w:t>
            </w: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what might happen in a book.</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guess what might happen next.</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clues in what has been said and done.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clues from the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find clues in what has been said and done.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clues from the text.</w:t>
            </w:r>
          </w:p>
        </w:tc>
        <w:tc>
          <w:tcPr>
            <w:tcW w:w="2664" w:type="dxa"/>
            <w:tcBorders>
              <w:top w:val="single" w:sz="4" w:space="0" w:color="auto"/>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infer a character's feelings, thoughts and motives through their actions.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justify inferences with evidence.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details from the text.</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infer the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justify inferences with evidence.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based on details from the text and my own experiences.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draw inferences from the text about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from the text to support my decisions.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what is stated and what is implied.</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draw inferences from the text about characters’ feelings, thoughts and motives through their actions.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evidence from the text to support my decisions.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what is stated and what is implied.</w:t>
            </w:r>
          </w:p>
          <w:p w:rsidR="00055F34" w:rsidRDefault="00055F34" w:rsidP="004C2FAB">
            <w:pPr>
              <w:pBdr>
                <w:top w:val="nil"/>
                <w:left w:val="nil"/>
                <w:bottom w:val="nil"/>
                <w:right w:val="nil"/>
                <w:between w:val="nil"/>
              </w:pBdr>
              <w:rPr>
                <w:rFonts w:ascii="Arial" w:eastAsia="Arial" w:hAnsi="Arial" w:cs="Arial"/>
                <w:sz w:val="20"/>
                <w:szCs w:val="20"/>
              </w:rPr>
            </w:pPr>
          </w:p>
        </w:tc>
      </w:tr>
      <w:tr w:rsidR="00055F34" w:rsidTr="00055F34">
        <w:trPr>
          <w:trHeight w:val="2709"/>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6) How do writers make you feel?</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ind w:firstLine="720"/>
              <w:rPr>
                <w:rFonts w:ascii="Arial" w:eastAsia="Arial" w:hAnsi="Arial" w:cs="Arial"/>
                <w:sz w:val="28"/>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books I like. </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how the storyline and pictures make me feel.</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my opinion about a story, poem or non-fiction text.</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give my opinion on a story, poem or non-fiction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begin to justify my opinion about a text.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draw on experiences from texts.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my opinion on similar themes and characters across texts.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evaluate how authors use language for effect.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reasons to justify my views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evaluate how authors use language for effect including figurative language.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participate in discussions about books and build on my own and others’ ideas.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challenge views courteously.</w:t>
            </w:r>
          </w:p>
        </w:tc>
      </w:tr>
      <w:tr w:rsidR="00055F34" w:rsidTr="00055F34">
        <w:trPr>
          <w:trHeight w:val="2549"/>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lastRenderedPageBreak/>
              <w:t>7) Comparing with my other reading</w:t>
            </w:r>
          </w:p>
          <w:p w:rsidR="00055F34" w:rsidRPr="005962FC" w:rsidRDefault="00055F34" w:rsidP="0090629D">
            <w:pPr>
              <w:jc w:val="right"/>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books that are alike.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similarities and differences between stories.</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discuss and share my opinions about different texts.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words that are used across different stories and poems.</w:t>
            </w:r>
          </w:p>
        </w:tc>
        <w:tc>
          <w:tcPr>
            <w:tcW w:w="2664" w:type="dxa"/>
          </w:tcPr>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texts that are structured in different ways.</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compare books by the same and different authors.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use evidence to justify my opinions when comparing.  </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themes and conventions used by different authors.</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texts that are structured in different ways.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themes and conventions across a wide range of genres.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reasoned opinions for my views when comparing within and across texts.</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themes and conventions across a breadth of texts.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reasoned justifications for my views across a breadth of texts.</w:t>
            </w:r>
          </w:p>
        </w:tc>
      </w:tr>
      <w:tr w:rsidR="00055F34" w:rsidTr="00055F34">
        <w:trPr>
          <w:trHeight w:val="3027"/>
        </w:trPr>
        <w:tc>
          <w:tcPr>
            <w:tcW w:w="2190" w:type="dxa"/>
            <w:tcBorders>
              <w:bottom w:val="single" w:sz="4" w:space="0" w:color="000000"/>
            </w:tcBorders>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8) Learning by heart</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join in with rhymes and stories that I know. </w:t>
            </w:r>
          </w:p>
        </w:tc>
        <w:tc>
          <w:tcPr>
            <w:tcW w:w="3024" w:type="dxa"/>
            <w:tcBorders>
              <w:bottom w:val="single" w:sz="4" w:space="0" w:color="000000"/>
            </w:tcBorders>
          </w:tcPr>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recite some</w:t>
            </w:r>
            <w:r w:rsidR="00055F34">
              <w:rPr>
                <w:rFonts w:ascii="Arial" w:eastAsia="Arial" w:hAnsi="Arial" w:cs="Arial"/>
                <w:sz w:val="20"/>
                <w:szCs w:val="20"/>
              </w:rPr>
              <w:t xml:space="preserve"> poem</w:t>
            </w:r>
            <w:r>
              <w:rPr>
                <w:rFonts w:ascii="Arial" w:eastAsia="Arial" w:hAnsi="Arial" w:cs="Arial"/>
                <w:sz w:val="20"/>
                <w:szCs w:val="20"/>
              </w:rPr>
              <w:t>s and rhymes, including nursery rhymes</w:t>
            </w:r>
            <w:r w:rsidR="00055F34">
              <w:rPr>
                <w:rFonts w:ascii="Arial" w:eastAsia="Arial" w:hAnsi="Arial" w:cs="Arial"/>
                <w:sz w:val="20"/>
                <w:szCs w:val="20"/>
              </w:rPr>
              <w: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actions to learn simple texts off by heart.</w:t>
            </w:r>
          </w:p>
        </w:tc>
        <w:tc>
          <w:tcPr>
            <w:tcW w:w="2664" w:type="dxa"/>
            <w:tcBorders>
              <w:bottom w:val="single" w:sz="4" w:space="0" w:color="000000"/>
            </w:tcBorders>
          </w:tcPr>
          <w:p w:rsidR="00055F34" w:rsidRDefault="003B3901" w:rsidP="005F683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learn and recite poetry with </w:t>
            </w:r>
            <w:r w:rsidR="00055F34">
              <w:rPr>
                <w:rFonts w:ascii="Arial" w:eastAsia="Arial" w:hAnsi="Arial" w:cs="Arial"/>
                <w:sz w:val="20"/>
                <w:szCs w:val="20"/>
              </w:rPr>
              <w:t>appropriate intonation.</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prepare poems to read aloud and perform using intonation and visual expression.</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prepare poems and play scripts to read aloud and perform, showing my understanding through tone, volume and action.</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learn a range of poems off by heart to perform to an audience.</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perform poems and plays showing a good level of intonation, tone and volume when I speak.</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conventions to learn poems and plays off by heart.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suitably perform a range of poems and plays for different audiences.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select appropriate intonation, tone and volume so that the meaning is clear to an audience. </w:t>
            </w:r>
          </w:p>
        </w:tc>
      </w:tr>
      <w:tr w:rsidR="00055F34" w:rsidTr="00055F34">
        <w:trPr>
          <w:trHeight w:val="3680"/>
        </w:trPr>
        <w:tc>
          <w:tcPr>
            <w:tcW w:w="2190" w:type="dxa"/>
            <w:tcBorders>
              <w:bottom w:val="single" w:sz="4" w:space="0" w:color="000000"/>
            </w:tcBorders>
            <w:shd w:val="clear" w:color="auto" w:fill="4BACC6" w:themeFill="accent5"/>
          </w:tcPr>
          <w:p w:rsidR="00055F34" w:rsidRPr="005962FC" w:rsidRDefault="00055F34" w:rsidP="0090629D">
            <w:pPr>
              <w:pBdr>
                <w:top w:val="nil"/>
                <w:left w:val="nil"/>
                <w:bottom w:val="nil"/>
                <w:right w:val="nil"/>
                <w:between w:val="nil"/>
              </w:pBdr>
              <w:shd w:val="clear" w:color="auto" w:fill="4BACC6" w:themeFill="accent5"/>
              <w:rPr>
                <w:rFonts w:ascii="Arial" w:eastAsia="Arial" w:hAnsi="Arial" w:cs="Arial"/>
                <w:sz w:val="28"/>
              </w:rPr>
            </w:pPr>
            <w:r w:rsidRPr="005962FC">
              <w:rPr>
                <w:rFonts w:ascii="Arial" w:eastAsia="Arial" w:hAnsi="Arial" w:cs="Arial"/>
                <w:sz w:val="28"/>
              </w:rPr>
              <w:t xml:space="preserve"> 9) Identifying features and conventions of texts</w:t>
            </w: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rPr>
                <w:rFonts w:ascii="Arial" w:eastAsia="Arial" w:hAnsi="Arial" w:cs="Arial"/>
                <w:sz w:val="28"/>
              </w:rPr>
            </w:pPr>
          </w:p>
          <w:p w:rsidR="00055F34" w:rsidRPr="005962FC" w:rsidRDefault="00055F34" w:rsidP="0090629D">
            <w:pPr>
              <w:jc w:val="center"/>
              <w:rPr>
                <w:rFonts w:ascii="Arial" w:eastAsia="Arial" w:hAnsi="Arial" w:cs="Arial"/>
                <w:sz w:val="28"/>
              </w:rPr>
            </w:pP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know the different parts of a book. </w:t>
            </w:r>
          </w:p>
        </w:tc>
        <w:tc>
          <w:tcPr>
            <w:tcW w:w="302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and join in with repeated patterns and phrases.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name and explain different parts of a book.</w:t>
            </w:r>
            <w:r w:rsidR="00BC1A43">
              <w:rPr>
                <w:rFonts w:ascii="Arial" w:eastAsia="Arial" w:hAnsi="Arial" w:cs="Arial"/>
                <w:sz w:val="20"/>
                <w:szCs w:val="20"/>
              </w:rPr>
              <w:t xml:space="preserve"> E.g. front cover, page, title, end papers, gutter</w:t>
            </w:r>
          </w:p>
        </w:tc>
        <w:tc>
          <w:tcPr>
            <w:tcW w:w="2664" w:type="dxa"/>
            <w:tcBorders>
              <w:bottom w:val="single" w:sz="4" w:space="0" w:color="000000"/>
            </w:tcBorders>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 sequence of events in a book.</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and use the structure of non-fiction books.</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identify common themes in a wide range of books.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recognise different forms of poetry. </w:t>
            </w:r>
          </w:p>
          <w:p w:rsidR="00055F34" w:rsidRDefault="00055F34" w:rsidP="00723F0C">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the structure of a non-fiction book to retrieve information.</w:t>
            </w:r>
          </w:p>
        </w:tc>
        <w:tc>
          <w:tcPr>
            <w:tcW w:w="2664" w:type="dxa"/>
          </w:tcPr>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identify themes and conventions in a wide range of books.</w:t>
            </w:r>
          </w:p>
          <w:p w:rsidR="00055F34" w:rsidRDefault="00055F34" w:rsidP="008B4AC5">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recognise different forms of poetry (narrative and free verse).</w:t>
            </w: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understand how language, structure and presentation adds meaning to the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8B4AC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the structure of a non-fiction book to retrieve and record information.</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2327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understand the features of different texts.</w:t>
            </w:r>
          </w:p>
          <w:p w:rsidR="00055F34" w:rsidRPr="00232744" w:rsidRDefault="00055F34" w:rsidP="00232744">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comment on why texts have been structured in different ways.</w:t>
            </w:r>
          </w:p>
          <w:p w:rsidR="00055F34" w:rsidRDefault="00055F34" w:rsidP="004C2FAB">
            <w:pPr>
              <w:pBdr>
                <w:top w:val="nil"/>
                <w:left w:val="nil"/>
                <w:bottom w:val="nil"/>
                <w:right w:val="nil"/>
                <w:between w:val="nil"/>
              </w:pBdr>
              <w:rPr>
                <w:rFonts w:ascii="Arial" w:eastAsia="Arial" w:hAnsi="Arial" w:cs="Arial"/>
                <w:sz w:val="20"/>
                <w:szCs w:val="20"/>
              </w:rPr>
            </w:pPr>
          </w:p>
          <w:p w:rsidR="00055F34" w:rsidRPr="00232744" w:rsidRDefault="00055F34" w:rsidP="0023274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retrieve, record and present information from non-fiction texts.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confidently comment on the structure and layout of a text.</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compare structures of different texts and comment on their effectiveness.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sidRPr="00232744">
              <w:rPr>
                <w:rFonts w:ascii="Arial" w:eastAsia="Arial" w:hAnsi="Arial" w:cs="Arial"/>
                <w:sz w:val="20"/>
                <w:szCs w:val="20"/>
              </w:rPr>
              <w:t>I can identify how the structure of texts</w:t>
            </w:r>
            <w:r>
              <w:rPr>
                <w:rFonts w:ascii="Arial" w:eastAsia="Arial" w:hAnsi="Arial" w:cs="Arial"/>
                <w:sz w:val="20"/>
                <w:szCs w:val="20"/>
              </w:rPr>
              <w:t xml:space="preserve"> supports a</w:t>
            </w:r>
            <w:r w:rsidRPr="00232744">
              <w:rPr>
                <w:rFonts w:ascii="Arial" w:eastAsia="Arial" w:hAnsi="Arial" w:cs="Arial"/>
                <w:sz w:val="20"/>
                <w:szCs w:val="20"/>
              </w:rPr>
              <w:t>nd guides the reader.</w:t>
            </w:r>
          </w:p>
          <w:p w:rsidR="00055F34" w:rsidRDefault="00055F34" w:rsidP="00232744">
            <w:pPr>
              <w:rPr>
                <w:rFonts w:ascii="Arial" w:eastAsia="Arial" w:hAnsi="Arial" w:cs="Arial"/>
                <w:sz w:val="20"/>
                <w:szCs w:val="20"/>
              </w:rPr>
            </w:pPr>
          </w:p>
        </w:tc>
      </w:tr>
      <w:tr w:rsidR="00055F34" w:rsidTr="00055F34">
        <w:trPr>
          <w:trHeight w:val="3722"/>
        </w:trPr>
        <w:tc>
          <w:tcPr>
            <w:tcW w:w="2190" w:type="dxa"/>
            <w:shd w:val="clear" w:color="auto" w:fill="4BACC6" w:themeFill="accent5"/>
          </w:tcPr>
          <w:p w:rsidR="00055F34" w:rsidRPr="005962FC" w:rsidRDefault="00055F34" w:rsidP="004C2FAB">
            <w:pPr>
              <w:pBdr>
                <w:top w:val="nil"/>
                <w:left w:val="nil"/>
                <w:bottom w:val="nil"/>
                <w:right w:val="nil"/>
                <w:between w:val="nil"/>
              </w:pBdr>
              <w:rPr>
                <w:rFonts w:ascii="Arial" w:eastAsia="Arial" w:hAnsi="Arial" w:cs="Arial"/>
                <w:sz w:val="28"/>
              </w:rPr>
            </w:pPr>
            <w:r w:rsidRPr="005962FC">
              <w:rPr>
                <w:rFonts w:ascii="Arial" w:eastAsia="Arial" w:hAnsi="Arial" w:cs="Arial"/>
                <w:sz w:val="28"/>
              </w:rPr>
              <w:t>10) Talking about my reading</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talk about what I liked and did not like in the books I read and share. </w:t>
            </w:r>
          </w:p>
        </w:tc>
        <w:tc>
          <w:tcPr>
            <w:tcW w:w="302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link what I have read to my own experiences.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stories I like and listen to other children’s views.</w:t>
            </w:r>
          </w:p>
          <w:p w:rsidR="00BC1A43" w:rsidRDefault="00BC1A43"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describe my favourite parts of a story.</w:t>
            </w:r>
          </w:p>
          <w:p w:rsidR="00BC1A43" w:rsidRDefault="00BC1A43" w:rsidP="004C2FAB">
            <w:pPr>
              <w:pBdr>
                <w:top w:val="nil"/>
                <w:left w:val="nil"/>
                <w:bottom w:val="nil"/>
                <w:right w:val="nil"/>
                <w:between w:val="nil"/>
              </w:pBdr>
              <w:rPr>
                <w:rFonts w:ascii="Arial" w:eastAsia="Arial" w:hAnsi="Arial" w:cs="Arial"/>
                <w:sz w:val="20"/>
                <w:szCs w:val="20"/>
              </w:rPr>
            </w:pPr>
          </w:p>
          <w:p w:rsidR="00BC1A43" w:rsidRDefault="00BC1A43"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my understanding of a book that is read to me.</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and poems that are read to me.</w:t>
            </w:r>
          </w:p>
          <w:p w:rsidR="003B3901" w:rsidRDefault="003B3901" w:rsidP="004C2FAB">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talk about books and poems that I have read.</w:t>
            </w:r>
          </w:p>
          <w:p w:rsidR="00055F34" w:rsidRDefault="00055F34" w:rsidP="00B41303">
            <w:pPr>
              <w:pBdr>
                <w:top w:val="nil"/>
                <w:left w:val="nil"/>
                <w:bottom w:val="nil"/>
                <w:right w:val="nil"/>
                <w:between w:val="nil"/>
              </w:pBdr>
              <w:rPr>
                <w:rFonts w:ascii="Arial" w:eastAsia="Arial" w:hAnsi="Arial" w:cs="Arial"/>
                <w:sz w:val="20"/>
                <w:szCs w:val="20"/>
              </w:rPr>
            </w:pPr>
          </w:p>
          <w:p w:rsidR="00055F34" w:rsidRDefault="00055F34" w:rsidP="00B4130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ask and answer questions about my reading.</w:t>
            </w:r>
          </w:p>
          <w:p w:rsidR="00055F34" w:rsidRDefault="00055F34" w:rsidP="0060202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participate in discussion about books that are read to me. </w:t>
            </w:r>
          </w:p>
          <w:p w:rsidR="00055F34" w:rsidRDefault="00055F34" w:rsidP="00B41303">
            <w:pPr>
              <w:pBdr>
                <w:top w:val="nil"/>
                <w:left w:val="nil"/>
                <w:bottom w:val="nil"/>
                <w:right w:val="nil"/>
                <w:between w:val="nil"/>
              </w:pBdr>
              <w:rPr>
                <w:rFonts w:ascii="Arial" w:eastAsia="Arial" w:hAnsi="Arial" w:cs="Arial"/>
                <w:sz w:val="20"/>
                <w:szCs w:val="20"/>
              </w:rPr>
            </w:pPr>
          </w:p>
          <w:p w:rsidR="009C455A" w:rsidRDefault="00055F34" w:rsidP="009C455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participate in discussion about books </w:t>
            </w:r>
            <w:r w:rsidR="009C455A">
              <w:rPr>
                <w:rFonts w:ascii="Arial" w:eastAsia="Arial" w:hAnsi="Arial" w:cs="Arial"/>
                <w:sz w:val="20"/>
                <w:szCs w:val="20"/>
              </w:rPr>
              <w:t>that I have read myself.</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723F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ask questions about a text to improve my understanding.  </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can ask questions to enhance my understanding of the text. </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make predictions from details in the text from what is implied.</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respectfully challenge others’ views and ideas.</w:t>
            </w: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build on my own and others’ ideas in discussions.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give justifications to support my views.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build on my own and others’ ideas and challenge views courteously.</w:t>
            </w:r>
          </w:p>
          <w:p w:rsidR="00055F34" w:rsidRDefault="00055F34" w:rsidP="004C2FAB">
            <w:pPr>
              <w:pBdr>
                <w:top w:val="nil"/>
                <w:left w:val="nil"/>
                <w:bottom w:val="nil"/>
                <w:right w:val="nil"/>
                <w:between w:val="nil"/>
              </w:pBdr>
              <w:rPr>
                <w:rFonts w:ascii="Arial" w:eastAsia="Arial" w:hAnsi="Arial" w:cs="Arial"/>
                <w:sz w:val="20"/>
                <w:szCs w:val="20"/>
              </w:rPr>
            </w:pPr>
          </w:p>
        </w:tc>
        <w:tc>
          <w:tcPr>
            <w:tcW w:w="2664" w:type="dxa"/>
          </w:tcPr>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participate in discussions about books I am reading or books I have read with clarity.</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explain and discuss my understanding of what I have read through formal presentations and debates.</w:t>
            </w:r>
          </w:p>
          <w:p w:rsidR="00055F34" w:rsidRDefault="00055F34" w:rsidP="004C2FAB">
            <w:pPr>
              <w:pBdr>
                <w:top w:val="nil"/>
                <w:left w:val="nil"/>
                <w:bottom w:val="nil"/>
                <w:right w:val="nil"/>
                <w:between w:val="nil"/>
              </w:pBdr>
              <w:rPr>
                <w:rFonts w:ascii="Arial" w:eastAsia="Arial" w:hAnsi="Arial" w:cs="Arial"/>
                <w:sz w:val="20"/>
                <w:szCs w:val="20"/>
              </w:rPr>
            </w:pPr>
          </w:p>
          <w:p w:rsidR="00055F34" w:rsidRDefault="00055F34" w:rsidP="004C2FA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can use technical and other terms for discussing what I read and hear eg) metaphor, analogy, imagery, style and effect.</w:t>
            </w:r>
          </w:p>
          <w:p w:rsidR="00055F34" w:rsidRDefault="00055F34" w:rsidP="004C2FAB">
            <w:pPr>
              <w:pBdr>
                <w:top w:val="nil"/>
                <w:left w:val="nil"/>
                <w:bottom w:val="nil"/>
                <w:right w:val="nil"/>
                <w:between w:val="nil"/>
              </w:pBdr>
              <w:rPr>
                <w:rFonts w:ascii="Arial" w:eastAsia="Arial" w:hAnsi="Arial" w:cs="Arial"/>
                <w:sz w:val="20"/>
                <w:szCs w:val="20"/>
              </w:rPr>
            </w:pPr>
          </w:p>
        </w:tc>
      </w:tr>
    </w:tbl>
    <w:p w:rsidR="00132062" w:rsidRDefault="00132062">
      <w:pPr>
        <w:pBdr>
          <w:top w:val="nil"/>
          <w:left w:val="nil"/>
          <w:bottom w:val="nil"/>
          <w:right w:val="nil"/>
          <w:between w:val="nil"/>
        </w:pBdr>
      </w:pPr>
    </w:p>
    <w:p w:rsidR="009226C0" w:rsidRPr="005962FC" w:rsidRDefault="009226C0">
      <w:pPr>
        <w:pBdr>
          <w:top w:val="nil"/>
          <w:left w:val="nil"/>
          <w:bottom w:val="nil"/>
          <w:right w:val="nil"/>
          <w:between w:val="nil"/>
        </w:pBdr>
        <w:rPr>
          <w:sz w:val="24"/>
          <w:szCs w:val="24"/>
        </w:rPr>
      </w:pPr>
    </w:p>
    <w:p w:rsidR="009226C0" w:rsidRPr="00B906FF" w:rsidRDefault="009226C0">
      <w:pPr>
        <w:pBdr>
          <w:top w:val="nil"/>
          <w:left w:val="nil"/>
          <w:bottom w:val="nil"/>
          <w:right w:val="nil"/>
          <w:between w:val="nil"/>
        </w:pBdr>
        <w:rPr>
          <w:rFonts w:ascii="Arial" w:hAnsi="Arial" w:cs="Arial"/>
          <w:b/>
          <w:sz w:val="28"/>
          <w:szCs w:val="24"/>
        </w:rPr>
      </w:pPr>
      <w:r w:rsidRPr="00B906FF">
        <w:rPr>
          <w:rFonts w:ascii="Arial" w:hAnsi="Arial" w:cs="Arial"/>
          <w:b/>
          <w:sz w:val="28"/>
          <w:szCs w:val="24"/>
        </w:rPr>
        <w:t>Y1 Non-statutory guidance</w:t>
      </w:r>
    </w:p>
    <w:p w:rsidR="009226C0" w:rsidRPr="00B906FF" w:rsidRDefault="009226C0">
      <w:pPr>
        <w:pBdr>
          <w:top w:val="nil"/>
          <w:left w:val="nil"/>
          <w:bottom w:val="nil"/>
          <w:right w:val="nil"/>
          <w:between w:val="nil"/>
        </w:pBdr>
        <w:rPr>
          <w:rFonts w:ascii="Arial" w:hAnsi="Arial" w:cs="Arial"/>
          <w:b/>
          <w:sz w:val="28"/>
          <w:szCs w:val="24"/>
        </w:rPr>
      </w:pPr>
    </w:p>
    <w:p w:rsidR="009226C0" w:rsidRPr="00B906FF" w:rsidRDefault="009226C0">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have extensive experience of listening to, sharing and discussing a wide range of high-quality books with the teacher, other adults and each other to engender a love of reading at the same time as they are reading independently. </w:t>
      </w:r>
    </w:p>
    <w:p w:rsidR="00A402E0" w:rsidRPr="00B906FF" w:rsidRDefault="009226C0" w:rsidP="00A402E0">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vocabulary should be developed when they listen to books read aloud and when they discuss what they have heard. Such vocabulary can also feed their writing. </w:t>
      </w:r>
      <w:r w:rsidR="00A402E0" w:rsidRPr="00B906FF">
        <w:rPr>
          <w:rFonts w:ascii="Arial" w:hAnsi="Arial" w:cs="Arial"/>
          <w:sz w:val="28"/>
          <w:szCs w:val="24"/>
        </w:rPr>
        <w:t xml:space="preserve">Knowing the meaning of more words increases pupils’ chances of understanding when they read by themselves. The meaning of some new words should be introduced to pupils before they start to read on their own, so that these unknown words do not hold up their comprehension. </w:t>
      </w:r>
    </w:p>
    <w:p w:rsidR="004320AB" w:rsidRPr="00B906FF" w:rsidRDefault="00A402E0" w:rsidP="00A402E0">
      <w:pPr>
        <w:pStyle w:val="Default"/>
        <w:rPr>
          <w:sz w:val="28"/>
        </w:rPr>
      </w:pPr>
      <w:r w:rsidRPr="00B906FF">
        <w:rPr>
          <w:sz w:val="28"/>
        </w:rPr>
        <w:t>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Listening to and discussing information books and other non-fiction establishes the foundations for their learning in other subjects. Pupils should be shown some of the processes for finding out information. Through listening, pupils also start to learn how language sounds and increase their vocabulary and awareness of grammatical structures. In due course, they will be able to draw on such grammar in their own writing. </w:t>
      </w:r>
      <w:r w:rsidR="004320AB" w:rsidRPr="00B906FF">
        <w:rPr>
          <w:sz w:val="28"/>
        </w:rPr>
        <w:t xml:space="preserve"> </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Rules for effective discussions should be agreed with and demonstrated for pupils. They should help to develop and evaluate them, with the expectation that everyone takes part. Pupils should be helped to consider the opinions of others </w:t>
      </w:r>
    </w:p>
    <w:p w:rsidR="004320AB" w:rsidRPr="00B906FF" w:rsidRDefault="004320AB" w:rsidP="00A402E0">
      <w:pPr>
        <w:pStyle w:val="Default"/>
        <w:rPr>
          <w:sz w:val="28"/>
        </w:rPr>
      </w:pPr>
    </w:p>
    <w:p w:rsidR="00A402E0" w:rsidRPr="00B906FF" w:rsidRDefault="00A402E0" w:rsidP="00A402E0">
      <w:pPr>
        <w:pStyle w:val="Default"/>
        <w:rPr>
          <w:sz w:val="28"/>
        </w:rPr>
      </w:pPr>
      <w:r w:rsidRPr="00B906FF">
        <w:rPr>
          <w:sz w:val="28"/>
        </w:rPr>
        <w:t xml:space="preserve">Role-play can help pupils to identify with and explore characters and to try out the language they have listened to. </w:t>
      </w:r>
    </w:p>
    <w:p w:rsidR="006E609B" w:rsidRPr="00B906FF" w:rsidRDefault="006E609B">
      <w:pPr>
        <w:pBdr>
          <w:top w:val="nil"/>
          <w:left w:val="nil"/>
          <w:bottom w:val="nil"/>
          <w:right w:val="nil"/>
          <w:between w:val="nil"/>
        </w:pBdr>
        <w:rPr>
          <w:rFonts w:ascii="Arial" w:hAnsi="Arial" w:cs="Arial"/>
          <w:color w:val="000000"/>
          <w:sz w:val="28"/>
          <w:szCs w:val="24"/>
          <w:lang w:val="en-GB"/>
        </w:rPr>
      </w:pPr>
    </w:p>
    <w:p w:rsidR="006E609B" w:rsidRPr="00B906FF" w:rsidRDefault="006E609B" w:rsidP="006E609B">
      <w:pPr>
        <w:pBdr>
          <w:top w:val="nil"/>
          <w:left w:val="nil"/>
          <w:bottom w:val="nil"/>
          <w:right w:val="nil"/>
          <w:between w:val="nil"/>
        </w:pBdr>
        <w:rPr>
          <w:rFonts w:ascii="Arial" w:hAnsi="Arial" w:cs="Arial"/>
          <w:sz w:val="28"/>
          <w:szCs w:val="24"/>
        </w:rPr>
      </w:pPr>
    </w:p>
    <w:p w:rsidR="006E609B" w:rsidRPr="00B906FF" w:rsidRDefault="006E609B" w:rsidP="006E609B">
      <w:pPr>
        <w:pBdr>
          <w:top w:val="nil"/>
          <w:left w:val="nil"/>
          <w:bottom w:val="nil"/>
          <w:right w:val="nil"/>
          <w:between w:val="nil"/>
        </w:pBdr>
        <w:rPr>
          <w:rFonts w:ascii="Arial" w:hAnsi="Arial" w:cs="Arial"/>
          <w:b/>
          <w:sz w:val="28"/>
          <w:szCs w:val="24"/>
        </w:rPr>
      </w:pPr>
      <w:r w:rsidRPr="00B906FF">
        <w:rPr>
          <w:rFonts w:ascii="Arial" w:hAnsi="Arial" w:cs="Arial"/>
          <w:b/>
          <w:sz w:val="28"/>
          <w:szCs w:val="24"/>
        </w:rPr>
        <w:t>Y2 Non-statutory guidance</w:t>
      </w:r>
    </w:p>
    <w:p w:rsidR="006E609B" w:rsidRPr="00B906FF" w:rsidRDefault="006E609B" w:rsidP="006E609B">
      <w:pPr>
        <w:pStyle w:val="Default"/>
        <w:rPr>
          <w:sz w:val="28"/>
        </w:rPr>
      </w:pPr>
      <w:r w:rsidRPr="00B906FF">
        <w:rPr>
          <w:sz w:val="28"/>
        </w:rPr>
        <w:t xml:space="preserve">Pupils should be encouraged to read all the words in a sentence and to do this accurately, so that their understanding of what they read is not hindered by imprecise decoding (for example, by reading ‘place’ instead of ‘palace’).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Pupils should monitor what they read, checking that the word they have decoded fits in with what else they have read and makes sense in the context of what they already know about the topic. </w:t>
      </w:r>
    </w:p>
    <w:p w:rsidR="006E609B" w:rsidRPr="00B906FF" w:rsidRDefault="006E609B" w:rsidP="006E609B">
      <w:pPr>
        <w:pStyle w:val="Default"/>
        <w:rPr>
          <w:sz w:val="28"/>
        </w:rPr>
      </w:pPr>
      <w:r w:rsidRPr="00B906FF">
        <w:rPr>
          <w:sz w:val="28"/>
        </w:rPr>
        <w:t>The meaning of new words should be explained to pupils within the context of what they are reading, and they should be encouraged to use morphology (such as prefixes) to work out unknown words.</w:t>
      </w:r>
    </w:p>
    <w:p w:rsidR="006E609B" w:rsidRPr="00B906FF" w:rsidRDefault="006E609B" w:rsidP="006E609B">
      <w:pPr>
        <w:pStyle w:val="Default"/>
        <w:rPr>
          <w:sz w:val="28"/>
        </w:rPr>
      </w:pPr>
      <w:r w:rsidRPr="00B906FF">
        <w:rPr>
          <w:sz w:val="28"/>
        </w:rPr>
        <w:t xml:space="preserve"> </w:t>
      </w:r>
    </w:p>
    <w:p w:rsidR="006E609B" w:rsidRPr="00B906FF" w:rsidRDefault="006E609B" w:rsidP="006E609B">
      <w:pPr>
        <w:pStyle w:val="Default"/>
        <w:rPr>
          <w:sz w:val="28"/>
        </w:rPr>
      </w:pPr>
      <w:r w:rsidRPr="00B906FF">
        <w:rPr>
          <w:sz w:val="28"/>
        </w:rPr>
        <w:t xml:space="preserve">Pupils should learn about cause and effect in both narrative and non-fiction (for example, what has prompted a character’s behaviour in a story; why certain dates are commemorated annually). ‘Thinking aloud’ when reading to pupils may help them to understand what skilled readers do.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Deliberate steps should be taken to increase pupils’ vocabulary and their awareness of grammar so that they continue to understand the differences between spoken and written language. </w:t>
      </w:r>
    </w:p>
    <w:p w:rsidR="006E609B" w:rsidRPr="00B906FF" w:rsidRDefault="006E609B" w:rsidP="006E609B">
      <w:pPr>
        <w:pStyle w:val="Default"/>
        <w:rPr>
          <w:sz w:val="28"/>
        </w:rPr>
      </w:pPr>
    </w:p>
    <w:p w:rsidR="006E609B" w:rsidRPr="00B906FF" w:rsidRDefault="006E609B" w:rsidP="006E609B">
      <w:pPr>
        <w:pStyle w:val="Default"/>
        <w:rPr>
          <w:sz w:val="28"/>
        </w:rPr>
      </w:pPr>
      <w:r w:rsidRPr="00B906FF">
        <w:rPr>
          <w:sz w:val="28"/>
        </w:rPr>
        <w:t xml:space="preserve">Discussion should be demonstrated to pupils. They should be guided to participate in it and they should be helped to consider the opinions of others. They should receive feedback on their discussions. </w:t>
      </w:r>
    </w:p>
    <w:p w:rsidR="005D0FB6" w:rsidRPr="00B906FF" w:rsidRDefault="006E609B"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Role-play and other drama techniques can help pupils to identify with and explore characters. In these ways, they extend their understanding of what they read and have opportunities to try out the language they have listened to. </w:t>
      </w:r>
    </w:p>
    <w:p w:rsidR="007B5202" w:rsidRPr="00B906FF" w:rsidRDefault="007B5202" w:rsidP="007B5202">
      <w:pPr>
        <w:pBdr>
          <w:top w:val="nil"/>
          <w:left w:val="nil"/>
          <w:bottom w:val="nil"/>
          <w:right w:val="nil"/>
          <w:between w:val="nil"/>
        </w:pBdr>
        <w:rPr>
          <w:rFonts w:ascii="Arial" w:hAnsi="Arial" w:cs="Arial"/>
          <w:b/>
          <w:sz w:val="28"/>
          <w:szCs w:val="24"/>
        </w:rPr>
      </w:pPr>
      <w:r w:rsidRPr="00B906FF">
        <w:rPr>
          <w:rFonts w:ascii="Arial" w:hAnsi="Arial" w:cs="Arial"/>
          <w:b/>
          <w:sz w:val="28"/>
          <w:szCs w:val="24"/>
        </w:rPr>
        <w:t>Y3/4 Non-statutory guidance</w:t>
      </w:r>
    </w:p>
    <w:p w:rsidR="007B5202" w:rsidRPr="00B906FF" w:rsidRDefault="007B5202" w:rsidP="007B5202">
      <w:pPr>
        <w:pStyle w:val="Default"/>
        <w:rPr>
          <w:sz w:val="28"/>
        </w:rPr>
      </w:pPr>
      <w:r w:rsidRPr="00B906FF">
        <w:rPr>
          <w:sz w:val="28"/>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recognise themes in what they read, such as the triumph of good over evil or the use of magical devices in fairy stories and folk tales. </w:t>
      </w:r>
    </w:p>
    <w:p w:rsidR="007B5202" w:rsidRPr="00B906FF" w:rsidRDefault="007B5202" w:rsidP="007B5202">
      <w:pPr>
        <w:pStyle w:val="Default"/>
        <w:rPr>
          <w:sz w:val="28"/>
        </w:rPr>
      </w:pPr>
      <w:r w:rsidRPr="00B906FF">
        <w:rPr>
          <w:sz w:val="28"/>
        </w:rPr>
        <w:t xml:space="preserve">They should also learn the conventions of different types of writing (for example, the greeting in letters, a diary written in the first person or the use of presentational devices such as numbering and headings in instructions).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use the skills they have learnt earlier and continue to apply these skills to read for different reasons, including for pleasure, or to find out information and the meaning of new words.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In using non-fiction, pupils should know what information they need to look for before they begin and be clear about the task. They should be shown how to use contents pages and indexes to locate information. </w:t>
      </w:r>
    </w:p>
    <w:p w:rsidR="006E609B" w:rsidRPr="00B906FF" w:rsidRDefault="007B5202"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have guidance about the kinds of explanations and questions that are expected from them. They should help to develop, agree on, and evaluate rules for effective discussion. The expectation should be that all pupils take part. </w:t>
      </w:r>
    </w:p>
    <w:p w:rsidR="007B5202" w:rsidRPr="00B906FF" w:rsidRDefault="007B5202" w:rsidP="007B5202">
      <w:pPr>
        <w:pBdr>
          <w:top w:val="nil"/>
          <w:left w:val="nil"/>
          <w:bottom w:val="nil"/>
          <w:right w:val="nil"/>
          <w:between w:val="nil"/>
        </w:pBdr>
        <w:rPr>
          <w:rFonts w:ascii="Arial" w:hAnsi="Arial" w:cs="Arial"/>
          <w:b/>
          <w:sz w:val="28"/>
          <w:szCs w:val="24"/>
        </w:rPr>
      </w:pPr>
      <w:r w:rsidRPr="00B906FF">
        <w:rPr>
          <w:rFonts w:ascii="Arial" w:hAnsi="Arial" w:cs="Arial"/>
          <w:b/>
          <w:sz w:val="28"/>
          <w:szCs w:val="24"/>
        </w:rPr>
        <w:t>Y5/6 Non-statutory guidance</w:t>
      </w:r>
    </w:p>
    <w:p w:rsidR="007B5202" w:rsidRPr="00B906FF" w:rsidRDefault="007B5202" w:rsidP="007B5202">
      <w:pPr>
        <w:pStyle w:val="Default"/>
        <w:rPr>
          <w:sz w:val="28"/>
        </w:rPr>
      </w:pPr>
      <w:r w:rsidRPr="00B906FF">
        <w:rPr>
          <w:sz w:val="28"/>
        </w:rPr>
        <w:t xml:space="preserve">Even though pupils can now read independently, reading aloud to them should include whole books so that they meet books and authors that they might not choose to read themselves.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The knowledge and skills that pupils need in order to comprehend are very similar at different ages. Pupils should continue to apply what they have already learnt to more complex writing.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rsidR="007B5202" w:rsidRPr="00B906FF" w:rsidRDefault="007B5202" w:rsidP="007B5202">
      <w:pPr>
        <w:pStyle w:val="Default"/>
        <w:rPr>
          <w:sz w:val="28"/>
        </w:rPr>
      </w:pPr>
      <w:r w:rsidRPr="00B906FF">
        <w:rPr>
          <w:sz w:val="28"/>
        </w:rPr>
        <w:t xml:space="preserve">They should continue to learn the conventions of different types of writing, such as the use of the first person in writing diaries and autobiographies.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Pupils should be taught the technical and other terms needed for discussing what they hear and read, such as metaphor, simile, analogy, imagery, style and effect.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 xml:space="preserve">In using reference books, pupils need to know what information they need to look for before they be 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 </w:t>
      </w:r>
    </w:p>
    <w:p w:rsidR="007B5202" w:rsidRPr="00B906FF" w:rsidRDefault="007B5202" w:rsidP="007B5202">
      <w:pPr>
        <w:pStyle w:val="Default"/>
        <w:rPr>
          <w:sz w:val="28"/>
        </w:rPr>
      </w:pPr>
    </w:p>
    <w:p w:rsidR="007B5202" w:rsidRPr="00B906FF" w:rsidRDefault="007B5202" w:rsidP="007B5202">
      <w:pPr>
        <w:pStyle w:val="Default"/>
        <w:rPr>
          <w:sz w:val="28"/>
        </w:rPr>
      </w:pPr>
      <w:r w:rsidRPr="00B906FF">
        <w:rPr>
          <w:sz w:val="28"/>
        </w:rPr>
        <w:t>Pupils should have guidance about and feedback on the quality of their explanations and contributions to discussions.</w:t>
      </w:r>
    </w:p>
    <w:p w:rsidR="007B5202" w:rsidRPr="00B906FF" w:rsidRDefault="007B5202" w:rsidP="007B5202">
      <w:pPr>
        <w:pStyle w:val="Default"/>
        <w:rPr>
          <w:sz w:val="28"/>
        </w:rPr>
      </w:pPr>
    </w:p>
    <w:p w:rsidR="007B5202" w:rsidRPr="00B906FF" w:rsidRDefault="007B5202" w:rsidP="007B5202">
      <w:pPr>
        <w:pBdr>
          <w:top w:val="nil"/>
          <w:left w:val="nil"/>
          <w:bottom w:val="nil"/>
          <w:right w:val="nil"/>
          <w:between w:val="nil"/>
        </w:pBdr>
        <w:rPr>
          <w:rFonts w:ascii="Arial" w:hAnsi="Arial" w:cs="Arial"/>
          <w:sz w:val="28"/>
          <w:szCs w:val="24"/>
        </w:rPr>
      </w:pPr>
      <w:r w:rsidRPr="00B906FF">
        <w:rPr>
          <w:rFonts w:ascii="Arial" w:hAnsi="Arial" w:cs="Arial"/>
          <w:sz w:val="28"/>
          <w:szCs w:val="24"/>
        </w:rPr>
        <w:t xml:space="preserve">Pupils should be shown how to compare characters, settings, themes and other aspects of what they read. They should be shown how to use contents pages and indexes to locate information. </w:t>
      </w:r>
    </w:p>
    <w:sectPr w:rsidR="007B5202" w:rsidRPr="00B906FF">
      <w:footerReference w:type="default" r:id="rId10"/>
      <w:pgSz w:w="23811"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C6" w:rsidRDefault="007808C6" w:rsidP="00055F34">
      <w:pPr>
        <w:spacing w:after="0" w:line="240" w:lineRule="auto"/>
      </w:pPr>
      <w:r>
        <w:separator/>
      </w:r>
    </w:p>
  </w:endnote>
  <w:endnote w:type="continuationSeparator" w:id="0">
    <w:p w:rsidR="007808C6" w:rsidRDefault="007808C6" w:rsidP="000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45923"/>
      <w:docPartObj>
        <w:docPartGallery w:val="Page Numbers (Bottom of Page)"/>
        <w:docPartUnique/>
      </w:docPartObj>
    </w:sdtPr>
    <w:sdtEndPr>
      <w:rPr>
        <w:noProof/>
      </w:rPr>
    </w:sdtEndPr>
    <w:sdtContent>
      <w:p w:rsidR="00055F34" w:rsidRDefault="00055F34">
        <w:pPr>
          <w:pStyle w:val="Footer"/>
        </w:pPr>
        <w:r>
          <w:fldChar w:fldCharType="begin"/>
        </w:r>
        <w:r>
          <w:instrText xml:space="preserve"> PAGE   \* MERGEFORMAT </w:instrText>
        </w:r>
        <w:r>
          <w:fldChar w:fldCharType="separate"/>
        </w:r>
        <w:r w:rsidR="00F76693">
          <w:rPr>
            <w:noProof/>
          </w:rPr>
          <w:t>2</w:t>
        </w:r>
        <w:r>
          <w:rPr>
            <w:noProof/>
          </w:rPr>
          <w:fldChar w:fldCharType="end"/>
        </w:r>
      </w:p>
    </w:sdtContent>
  </w:sdt>
  <w:p w:rsidR="00055F34" w:rsidRDefault="00055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C6" w:rsidRDefault="007808C6" w:rsidP="00055F34">
      <w:pPr>
        <w:spacing w:after="0" w:line="240" w:lineRule="auto"/>
      </w:pPr>
      <w:r>
        <w:separator/>
      </w:r>
    </w:p>
  </w:footnote>
  <w:footnote w:type="continuationSeparator" w:id="0">
    <w:p w:rsidR="007808C6" w:rsidRDefault="007808C6" w:rsidP="00055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62"/>
    <w:rsid w:val="00055F34"/>
    <w:rsid w:val="00132062"/>
    <w:rsid w:val="001E7984"/>
    <w:rsid w:val="00232744"/>
    <w:rsid w:val="003B3901"/>
    <w:rsid w:val="003E6E3D"/>
    <w:rsid w:val="004320AB"/>
    <w:rsid w:val="004C2FAB"/>
    <w:rsid w:val="005962FC"/>
    <w:rsid w:val="005D0FB6"/>
    <w:rsid w:val="005F6839"/>
    <w:rsid w:val="005F7237"/>
    <w:rsid w:val="006E609B"/>
    <w:rsid w:val="00723F0C"/>
    <w:rsid w:val="007808C6"/>
    <w:rsid w:val="00796FB1"/>
    <w:rsid w:val="007B5202"/>
    <w:rsid w:val="007D408A"/>
    <w:rsid w:val="008B4AC5"/>
    <w:rsid w:val="008E208A"/>
    <w:rsid w:val="0090629D"/>
    <w:rsid w:val="009226C0"/>
    <w:rsid w:val="00954C07"/>
    <w:rsid w:val="009C455A"/>
    <w:rsid w:val="00A402E0"/>
    <w:rsid w:val="00A74E1D"/>
    <w:rsid w:val="00B41303"/>
    <w:rsid w:val="00B906FF"/>
    <w:rsid w:val="00BC1A43"/>
    <w:rsid w:val="00C1641E"/>
    <w:rsid w:val="00C92261"/>
    <w:rsid w:val="00D269E0"/>
    <w:rsid w:val="00F60A56"/>
    <w:rsid w:val="00F60CBC"/>
    <w:rsid w:val="00F7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90629D"/>
    <w:pPr>
      <w:ind w:left="720"/>
      <w:contextualSpacing/>
    </w:pPr>
  </w:style>
  <w:style w:type="paragraph" w:styleId="Header">
    <w:name w:val="header"/>
    <w:basedOn w:val="Normal"/>
    <w:link w:val="HeaderChar"/>
    <w:uiPriority w:val="99"/>
    <w:unhideWhenUsed/>
    <w:rsid w:val="000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34"/>
  </w:style>
  <w:style w:type="paragraph" w:styleId="Footer">
    <w:name w:val="footer"/>
    <w:basedOn w:val="Normal"/>
    <w:link w:val="FooterChar"/>
    <w:uiPriority w:val="99"/>
    <w:unhideWhenUsed/>
    <w:rsid w:val="000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34"/>
  </w:style>
  <w:style w:type="paragraph" w:customStyle="1" w:styleId="Default">
    <w:name w:val="Default"/>
    <w:rsid w:val="00A402E0"/>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7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90629D"/>
    <w:pPr>
      <w:ind w:left="720"/>
      <w:contextualSpacing/>
    </w:pPr>
  </w:style>
  <w:style w:type="paragraph" w:styleId="Header">
    <w:name w:val="header"/>
    <w:basedOn w:val="Normal"/>
    <w:link w:val="HeaderChar"/>
    <w:uiPriority w:val="99"/>
    <w:unhideWhenUsed/>
    <w:rsid w:val="000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34"/>
  </w:style>
  <w:style w:type="paragraph" w:styleId="Footer">
    <w:name w:val="footer"/>
    <w:basedOn w:val="Normal"/>
    <w:link w:val="FooterChar"/>
    <w:uiPriority w:val="99"/>
    <w:unhideWhenUsed/>
    <w:rsid w:val="000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34"/>
  </w:style>
  <w:style w:type="paragraph" w:customStyle="1" w:styleId="Default">
    <w:name w:val="Default"/>
    <w:rsid w:val="00A402E0"/>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7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2800-E403-4EFF-A707-950B723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3032</Words>
  <Characters>17283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sch8753159</dc:creator>
  <cp:lastModifiedBy>sca8752709</cp:lastModifiedBy>
  <cp:revision>2</cp:revision>
  <dcterms:created xsi:type="dcterms:W3CDTF">2019-11-25T11:04:00Z</dcterms:created>
  <dcterms:modified xsi:type="dcterms:W3CDTF">2019-11-25T11:04:00Z</dcterms:modified>
</cp:coreProperties>
</file>